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E3" w:rsidRPr="00350299" w:rsidRDefault="00FE11E3" w:rsidP="00FE1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029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E11E3" w:rsidRPr="00350299" w:rsidRDefault="00A7268B" w:rsidP="00FE1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0299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="00FE11E3" w:rsidRPr="003502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E11E3" w:rsidRPr="00350299" w:rsidRDefault="00FE11E3" w:rsidP="00FE1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0299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FE11E3" w:rsidRPr="00350299" w:rsidRDefault="00FE11E3" w:rsidP="00FE1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029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E11E3" w:rsidRPr="00350299" w:rsidRDefault="00FE11E3" w:rsidP="00FE11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5029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E11E3" w:rsidRPr="00350299" w:rsidRDefault="00FE11E3" w:rsidP="00FE11E3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11E3" w:rsidRPr="00350299" w:rsidRDefault="00A7268B" w:rsidP="00350299">
      <w:pPr>
        <w:tabs>
          <w:tab w:val="left" w:pos="11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0299">
        <w:rPr>
          <w:rFonts w:ascii="Arial" w:eastAsia="Times New Roman" w:hAnsi="Arial" w:cs="Arial"/>
          <w:sz w:val="24"/>
          <w:szCs w:val="24"/>
          <w:lang w:eastAsia="ru-RU"/>
        </w:rPr>
        <w:t>«14» ноября 2024</w:t>
      </w:r>
      <w:r w:rsidR="00FE11E3" w:rsidRPr="0035029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50299">
        <w:rPr>
          <w:rFonts w:ascii="Arial" w:eastAsia="Times New Roman" w:hAnsi="Arial" w:cs="Arial"/>
          <w:sz w:val="24"/>
          <w:szCs w:val="24"/>
          <w:lang w:eastAsia="ru-RU"/>
        </w:rPr>
        <w:t>№ 48</w:t>
      </w:r>
    </w:p>
    <w:p w:rsidR="00FE11E3" w:rsidRPr="00350299" w:rsidRDefault="00FE11E3" w:rsidP="003502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029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A7268B" w:rsidRPr="00350299">
        <w:rPr>
          <w:rFonts w:ascii="Arial" w:eastAsia="Times New Roman" w:hAnsi="Arial" w:cs="Arial"/>
          <w:sz w:val="24"/>
          <w:szCs w:val="24"/>
          <w:lang w:eastAsia="ru-RU"/>
        </w:rPr>
        <w:t>Гороховка</w:t>
      </w:r>
      <w:proofErr w:type="spellEnd"/>
    </w:p>
    <w:p w:rsidR="00516BA8" w:rsidRPr="00350299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57379" w:rsidRPr="00350299" w:rsidRDefault="00516BA8" w:rsidP="00A7268B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«О внесении изменений в постановление администра</w:t>
      </w:r>
      <w:r w:rsidR="00FE11E3"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ции </w:t>
      </w:r>
      <w:r w:rsidR="00A7268B"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Гороховского</w:t>
      </w:r>
      <w:r w:rsidR="00FE11E3"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</w:t>
      </w:r>
      <w:r w:rsidR="00693DF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поселения </w:t>
      </w:r>
      <w:r w:rsidR="00FE11E3"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</w:t>
      </w:r>
      <w:r w:rsidR="00693DF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FE11E3"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Воронежской области от «27» ноября</w:t>
      </w:r>
      <w:r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202</w:t>
      </w:r>
      <w:r w:rsidR="00A7268B" w:rsidRPr="003502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 г. № 38</w:t>
      </w:r>
      <w:r w:rsidR="00091635" w:rsidRPr="00350299">
        <w:rPr>
          <w:rFonts w:ascii="Arial" w:hAnsi="Arial" w:cs="Arial"/>
          <w:b/>
          <w:sz w:val="32"/>
          <w:szCs w:val="32"/>
        </w:rPr>
        <w:t>«</w:t>
      </w:r>
      <w:r w:rsidR="00350299" w:rsidRPr="00350299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B42794" w:rsidRPr="00350299">
        <w:rPr>
          <w:rFonts w:ascii="Arial" w:hAnsi="Arial" w:cs="Arial"/>
          <w:b/>
          <w:sz w:val="32"/>
          <w:szCs w:val="32"/>
        </w:rPr>
        <w:t>Предварительное согласование предоставления земельного участка»</w:t>
      </w:r>
      <w:r w:rsidR="00557379" w:rsidRPr="00350299">
        <w:rPr>
          <w:rFonts w:ascii="Arial" w:hAnsi="Arial" w:cs="Arial"/>
          <w:b/>
          <w:sz w:val="32"/>
          <w:szCs w:val="32"/>
        </w:rPr>
        <w:t xml:space="preserve"> на территории </w:t>
      </w:r>
      <w:r w:rsidR="00A7268B" w:rsidRPr="00350299">
        <w:rPr>
          <w:rFonts w:ascii="Arial" w:hAnsi="Arial" w:cs="Arial"/>
          <w:b/>
          <w:bCs/>
          <w:sz w:val="32"/>
          <w:szCs w:val="32"/>
        </w:rPr>
        <w:t>Гороховского</w:t>
      </w:r>
      <w:r w:rsidR="00FE11E3" w:rsidRPr="00350299">
        <w:rPr>
          <w:rFonts w:ascii="Arial" w:hAnsi="Arial" w:cs="Arial"/>
          <w:b/>
          <w:sz w:val="32"/>
          <w:szCs w:val="32"/>
        </w:rPr>
        <w:t xml:space="preserve"> сельского</w:t>
      </w:r>
      <w:r w:rsidR="00693DF5">
        <w:rPr>
          <w:rFonts w:ascii="Arial" w:hAnsi="Arial" w:cs="Arial"/>
          <w:b/>
          <w:sz w:val="32"/>
          <w:szCs w:val="32"/>
        </w:rPr>
        <w:t xml:space="preserve"> </w:t>
      </w:r>
      <w:r w:rsidR="00FE11E3" w:rsidRPr="00350299">
        <w:rPr>
          <w:rFonts w:ascii="Arial" w:hAnsi="Arial" w:cs="Arial"/>
          <w:b/>
          <w:sz w:val="32"/>
          <w:szCs w:val="32"/>
        </w:rPr>
        <w:t>поселения Верхнемамонского муниципального района</w:t>
      </w:r>
      <w:r w:rsidR="00693DF5">
        <w:rPr>
          <w:rFonts w:ascii="Arial" w:hAnsi="Arial" w:cs="Arial"/>
          <w:b/>
          <w:sz w:val="32"/>
          <w:szCs w:val="32"/>
        </w:rPr>
        <w:t xml:space="preserve"> </w:t>
      </w:r>
      <w:r w:rsidR="00FE11E3" w:rsidRPr="00350299">
        <w:rPr>
          <w:rFonts w:ascii="Arial" w:hAnsi="Arial" w:cs="Arial"/>
          <w:b/>
          <w:sz w:val="32"/>
          <w:szCs w:val="32"/>
        </w:rPr>
        <w:t>Воронежской области</w:t>
      </w:r>
      <w:r w:rsidR="00557379" w:rsidRPr="00350299">
        <w:rPr>
          <w:rFonts w:ascii="Arial" w:hAnsi="Arial" w:cs="Arial"/>
          <w:b/>
          <w:sz w:val="32"/>
          <w:szCs w:val="32"/>
        </w:rPr>
        <w:t>»</w:t>
      </w:r>
    </w:p>
    <w:p w:rsidR="00557379" w:rsidRPr="00350299" w:rsidRDefault="00557379" w:rsidP="00557379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516BA8" w:rsidRPr="00350299" w:rsidRDefault="00516BA8" w:rsidP="00FE11E3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350299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350299">
        <w:rPr>
          <w:b w:val="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350299">
        <w:rPr>
          <w:b w:val="0"/>
          <w:sz w:val="24"/>
          <w:szCs w:val="24"/>
        </w:rPr>
        <w:t>,</w:t>
      </w:r>
      <w:r w:rsidR="009A6229" w:rsidRPr="00350299">
        <w:rPr>
          <w:rFonts w:eastAsia="Calibri"/>
          <w:b w:val="0"/>
          <w:sz w:val="24"/>
          <w:szCs w:val="24"/>
        </w:rPr>
        <w:t>о</w:t>
      </w:r>
      <w:proofErr w:type="gramEnd"/>
      <w:r w:rsidR="009A6229" w:rsidRPr="00350299">
        <w:rPr>
          <w:rFonts w:eastAsia="Calibri"/>
          <w:b w:val="0"/>
          <w:sz w:val="24"/>
          <w:szCs w:val="24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350299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50299">
        <w:rPr>
          <w:rFonts w:eastAsia="Calibri"/>
          <w:b w:val="0"/>
          <w:sz w:val="24"/>
          <w:szCs w:val="24"/>
        </w:rPr>
        <w:t>утратившими</w:t>
      </w:r>
      <w:proofErr w:type="gramEnd"/>
      <w:r w:rsidRPr="00350299">
        <w:rPr>
          <w:rFonts w:eastAsia="Calibri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</w:t>
      </w:r>
      <w:r w:rsidR="00FE11E3" w:rsidRPr="00350299">
        <w:rPr>
          <w:b w:val="0"/>
          <w:sz w:val="24"/>
          <w:szCs w:val="24"/>
        </w:rPr>
        <w:t xml:space="preserve">Уставом </w:t>
      </w:r>
      <w:r w:rsidR="00A7268B" w:rsidRPr="00350299">
        <w:rPr>
          <w:b w:val="0"/>
          <w:sz w:val="24"/>
          <w:szCs w:val="24"/>
        </w:rPr>
        <w:t>Гороховского</w:t>
      </w:r>
      <w:r w:rsidR="00FE11E3" w:rsidRPr="00350299">
        <w:rPr>
          <w:b w:val="0"/>
          <w:sz w:val="24"/>
          <w:szCs w:val="24"/>
        </w:rPr>
        <w:t xml:space="preserve"> сельского поселения Верхнемамонского</w:t>
      </w:r>
      <w:r w:rsidR="00693DF5">
        <w:rPr>
          <w:b w:val="0"/>
          <w:sz w:val="24"/>
          <w:szCs w:val="24"/>
        </w:rPr>
        <w:t xml:space="preserve"> </w:t>
      </w:r>
      <w:r w:rsidR="00FE11E3" w:rsidRPr="00350299">
        <w:rPr>
          <w:b w:val="0"/>
          <w:sz w:val="24"/>
          <w:szCs w:val="24"/>
        </w:rPr>
        <w:t>муниципального района</w:t>
      </w:r>
      <w:r w:rsidR="00693DF5">
        <w:rPr>
          <w:b w:val="0"/>
          <w:sz w:val="24"/>
          <w:szCs w:val="24"/>
        </w:rPr>
        <w:t xml:space="preserve"> </w:t>
      </w:r>
      <w:r w:rsidR="00FE11E3" w:rsidRPr="00350299">
        <w:rPr>
          <w:b w:val="0"/>
          <w:sz w:val="24"/>
          <w:szCs w:val="24"/>
        </w:rPr>
        <w:t>Воронежской области</w:t>
      </w:r>
      <w:r w:rsidR="00A7268B" w:rsidRPr="00350299">
        <w:rPr>
          <w:b w:val="0"/>
          <w:sz w:val="24"/>
          <w:szCs w:val="24"/>
        </w:rPr>
        <w:t>,</w:t>
      </w:r>
      <w:r w:rsidR="00FE11E3" w:rsidRPr="00350299">
        <w:rPr>
          <w:b w:val="0"/>
          <w:sz w:val="24"/>
          <w:szCs w:val="24"/>
        </w:rPr>
        <w:t xml:space="preserve"> администрация </w:t>
      </w:r>
      <w:r w:rsidR="00A7268B" w:rsidRPr="00350299">
        <w:rPr>
          <w:b w:val="0"/>
          <w:sz w:val="24"/>
          <w:szCs w:val="24"/>
        </w:rPr>
        <w:t>Гороховского</w:t>
      </w:r>
      <w:r w:rsidR="00FE11E3" w:rsidRPr="00350299">
        <w:rPr>
          <w:b w:val="0"/>
          <w:sz w:val="24"/>
          <w:szCs w:val="24"/>
        </w:rPr>
        <w:t xml:space="preserve"> сельского поселения Верхнемамонского муниципального района</w:t>
      </w:r>
      <w:r w:rsidR="00693DF5">
        <w:rPr>
          <w:b w:val="0"/>
          <w:sz w:val="24"/>
          <w:szCs w:val="24"/>
        </w:rPr>
        <w:t xml:space="preserve"> </w:t>
      </w:r>
      <w:r w:rsidR="00FE11E3" w:rsidRPr="00350299">
        <w:rPr>
          <w:b w:val="0"/>
          <w:sz w:val="24"/>
          <w:szCs w:val="24"/>
        </w:rPr>
        <w:t>Воронежской области</w:t>
      </w:r>
    </w:p>
    <w:p w:rsidR="00516BA8" w:rsidRPr="00350299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50299">
        <w:rPr>
          <w:rFonts w:ascii="Arial" w:eastAsia="Calibri" w:hAnsi="Arial" w:cs="Arial"/>
          <w:sz w:val="24"/>
          <w:szCs w:val="24"/>
        </w:rPr>
        <w:t>ПОСТАНОВЛЯЕТ:</w:t>
      </w:r>
    </w:p>
    <w:p w:rsidR="00B46A61" w:rsidRPr="00350299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350299" w:rsidRDefault="00516BA8" w:rsidP="00350299">
      <w:pPr>
        <w:pStyle w:val="Title"/>
        <w:spacing w:before="0" w:after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350299">
        <w:rPr>
          <w:rFonts w:eastAsia="Calibri"/>
          <w:b w:val="0"/>
          <w:sz w:val="24"/>
          <w:szCs w:val="24"/>
        </w:rPr>
        <w:t xml:space="preserve">1. Внести в Приложение к постановлению администрации </w:t>
      </w:r>
      <w:r w:rsidR="00A7268B" w:rsidRPr="00350299">
        <w:rPr>
          <w:b w:val="0"/>
          <w:bCs w:val="0"/>
          <w:sz w:val="24"/>
          <w:szCs w:val="24"/>
        </w:rPr>
        <w:t xml:space="preserve">Гороховского </w:t>
      </w:r>
      <w:r w:rsidR="00FE11E3" w:rsidRPr="00350299">
        <w:rPr>
          <w:b w:val="0"/>
          <w:bCs w:val="0"/>
          <w:sz w:val="24"/>
          <w:szCs w:val="24"/>
        </w:rPr>
        <w:t xml:space="preserve">сельского </w:t>
      </w:r>
      <w:r w:rsidR="00FE11E3" w:rsidRPr="00350299">
        <w:rPr>
          <w:b w:val="0"/>
          <w:sz w:val="24"/>
          <w:szCs w:val="24"/>
        </w:rPr>
        <w:t>поселения</w:t>
      </w:r>
      <w:r w:rsidR="00693DF5">
        <w:rPr>
          <w:b w:val="0"/>
          <w:sz w:val="24"/>
          <w:szCs w:val="24"/>
        </w:rPr>
        <w:t xml:space="preserve"> </w:t>
      </w:r>
      <w:r w:rsidR="00FE11E3" w:rsidRPr="00350299">
        <w:rPr>
          <w:b w:val="0"/>
          <w:bCs w:val="0"/>
          <w:sz w:val="24"/>
          <w:szCs w:val="24"/>
        </w:rPr>
        <w:t>Верхнемамонского</w:t>
      </w:r>
      <w:r w:rsidR="00693DF5">
        <w:rPr>
          <w:b w:val="0"/>
          <w:bCs w:val="0"/>
          <w:sz w:val="24"/>
          <w:szCs w:val="24"/>
        </w:rPr>
        <w:t xml:space="preserve"> </w:t>
      </w:r>
      <w:r w:rsidR="00FE11E3" w:rsidRPr="00350299">
        <w:rPr>
          <w:b w:val="0"/>
          <w:sz w:val="24"/>
          <w:szCs w:val="24"/>
        </w:rPr>
        <w:t>муниципального района</w:t>
      </w:r>
      <w:r w:rsidR="00693DF5">
        <w:rPr>
          <w:b w:val="0"/>
          <w:sz w:val="24"/>
          <w:szCs w:val="24"/>
        </w:rPr>
        <w:t xml:space="preserve"> </w:t>
      </w:r>
      <w:r w:rsidR="00FE11E3" w:rsidRPr="00350299">
        <w:rPr>
          <w:b w:val="0"/>
          <w:bCs w:val="0"/>
          <w:sz w:val="24"/>
          <w:szCs w:val="24"/>
        </w:rPr>
        <w:t>Воронежской области от «27» ноября</w:t>
      </w:r>
      <w:r w:rsidR="00FE11E3" w:rsidRPr="00350299">
        <w:rPr>
          <w:b w:val="0"/>
          <w:sz w:val="24"/>
          <w:szCs w:val="24"/>
        </w:rPr>
        <w:t>202</w:t>
      </w:r>
      <w:r w:rsidR="00FE11E3" w:rsidRPr="00350299">
        <w:rPr>
          <w:b w:val="0"/>
          <w:bCs w:val="0"/>
          <w:sz w:val="24"/>
          <w:szCs w:val="24"/>
        </w:rPr>
        <w:t>3</w:t>
      </w:r>
      <w:r w:rsidR="00A7268B" w:rsidRPr="00350299">
        <w:rPr>
          <w:b w:val="0"/>
          <w:bCs w:val="0"/>
          <w:sz w:val="24"/>
          <w:szCs w:val="24"/>
        </w:rPr>
        <w:t xml:space="preserve"> г. № 38 </w:t>
      </w:r>
      <w:r w:rsidRPr="00350299">
        <w:rPr>
          <w:rFonts w:eastAsia="Calibri"/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B42794" w:rsidRPr="00350299">
        <w:rPr>
          <w:b w:val="0"/>
          <w:sz w:val="24"/>
          <w:szCs w:val="24"/>
        </w:rPr>
        <w:t>«Предварительное согласование предоставления земельного участка</w:t>
      </w:r>
      <w:proofErr w:type="gramStart"/>
      <w:r w:rsidR="00B42794" w:rsidRPr="00350299">
        <w:rPr>
          <w:b w:val="0"/>
          <w:sz w:val="24"/>
          <w:szCs w:val="24"/>
        </w:rPr>
        <w:t>»</w:t>
      </w:r>
      <w:r w:rsidR="00557379" w:rsidRPr="00350299">
        <w:rPr>
          <w:b w:val="0"/>
          <w:sz w:val="24"/>
          <w:szCs w:val="24"/>
        </w:rPr>
        <w:t>н</w:t>
      </w:r>
      <w:proofErr w:type="gramEnd"/>
      <w:r w:rsidR="00557379" w:rsidRPr="00350299">
        <w:rPr>
          <w:b w:val="0"/>
          <w:sz w:val="24"/>
          <w:szCs w:val="24"/>
        </w:rPr>
        <w:t xml:space="preserve">а территории </w:t>
      </w:r>
      <w:r w:rsidR="00A7268B" w:rsidRPr="00350299">
        <w:rPr>
          <w:b w:val="0"/>
          <w:bCs w:val="0"/>
          <w:sz w:val="24"/>
          <w:szCs w:val="24"/>
        </w:rPr>
        <w:t>Гороховского</w:t>
      </w:r>
      <w:r w:rsidR="00FE11E3" w:rsidRPr="00350299">
        <w:rPr>
          <w:b w:val="0"/>
          <w:bCs w:val="0"/>
          <w:sz w:val="24"/>
          <w:szCs w:val="24"/>
        </w:rPr>
        <w:t xml:space="preserve"> сельского </w:t>
      </w:r>
      <w:r w:rsidR="00FE11E3" w:rsidRPr="00350299">
        <w:rPr>
          <w:b w:val="0"/>
          <w:sz w:val="24"/>
          <w:szCs w:val="24"/>
        </w:rPr>
        <w:t>поселения</w:t>
      </w:r>
      <w:r w:rsidR="00693DF5">
        <w:rPr>
          <w:b w:val="0"/>
          <w:sz w:val="24"/>
          <w:szCs w:val="24"/>
        </w:rPr>
        <w:t xml:space="preserve"> </w:t>
      </w:r>
      <w:r w:rsidR="00FE11E3" w:rsidRPr="00350299">
        <w:rPr>
          <w:b w:val="0"/>
          <w:bCs w:val="0"/>
          <w:sz w:val="24"/>
          <w:szCs w:val="24"/>
        </w:rPr>
        <w:t>Верхнемамонского</w:t>
      </w:r>
      <w:r w:rsidR="00693DF5">
        <w:rPr>
          <w:b w:val="0"/>
          <w:bCs w:val="0"/>
          <w:sz w:val="24"/>
          <w:szCs w:val="24"/>
        </w:rPr>
        <w:t xml:space="preserve"> </w:t>
      </w:r>
      <w:r w:rsidR="00FE11E3" w:rsidRPr="00350299">
        <w:rPr>
          <w:b w:val="0"/>
          <w:sz w:val="24"/>
          <w:szCs w:val="24"/>
        </w:rPr>
        <w:t>муниципального района</w:t>
      </w:r>
      <w:r w:rsidR="00693DF5">
        <w:rPr>
          <w:b w:val="0"/>
          <w:sz w:val="24"/>
          <w:szCs w:val="24"/>
        </w:rPr>
        <w:t xml:space="preserve"> </w:t>
      </w:r>
      <w:r w:rsidR="00FE11E3" w:rsidRPr="00350299">
        <w:rPr>
          <w:b w:val="0"/>
          <w:bCs w:val="0"/>
          <w:sz w:val="24"/>
          <w:szCs w:val="24"/>
        </w:rPr>
        <w:t>Воронежской области</w:t>
      </w:r>
      <w:r w:rsidR="00091635" w:rsidRPr="00350299">
        <w:rPr>
          <w:rFonts w:eastAsia="Calibri"/>
          <w:b w:val="0"/>
          <w:sz w:val="24"/>
          <w:szCs w:val="24"/>
        </w:rPr>
        <w:t xml:space="preserve">» </w:t>
      </w:r>
      <w:r w:rsidRPr="00350299">
        <w:rPr>
          <w:rFonts w:eastAsia="Calibri"/>
          <w:b w:val="0"/>
          <w:sz w:val="24"/>
          <w:szCs w:val="24"/>
        </w:rPr>
        <w:t xml:space="preserve">(далее -Административный регламент) следующие изменения: </w:t>
      </w:r>
    </w:p>
    <w:p w:rsidR="00557379" w:rsidRPr="00350299" w:rsidRDefault="00516BA8" w:rsidP="00350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299">
        <w:rPr>
          <w:rFonts w:ascii="Arial" w:eastAsia="Calibri" w:hAnsi="Arial" w:cs="Arial"/>
          <w:sz w:val="24"/>
          <w:szCs w:val="24"/>
        </w:rPr>
        <w:t>1.1.</w:t>
      </w:r>
      <w:r w:rsidR="00557379" w:rsidRPr="00350299">
        <w:rPr>
          <w:rFonts w:ascii="Arial" w:eastAsia="Calibri" w:hAnsi="Arial" w:cs="Arial"/>
          <w:sz w:val="24"/>
          <w:szCs w:val="24"/>
        </w:rPr>
        <w:t>П</w:t>
      </w:r>
      <w:r w:rsidR="00557379" w:rsidRPr="00350299">
        <w:rPr>
          <w:rFonts w:ascii="Arial" w:hAnsi="Arial" w:cs="Arial"/>
          <w:sz w:val="24"/>
          <w:szCs w:val="24"/>
        </w:rPr>
        <w:t>ункт 6 дополнить подпунктом 6.</w:t>
      </w:r>
      <w:r w:rsidR="00B42794" w:rsidRPr="00350299">
        <w:rPr>
          <w:rFonts w:ascii="Arial" w:hAnsi="Arial" w:cs="Arial"/>
          <w:sz w:val="24"/>
          <w:szCs w:val="24"/>
        </w:rPr>
        <w:t>6</w:t>
      </w:r>
      <w:r w:rsidR="00557379" w:rsidRPr="0035029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350299" w:rsidRDefault="00557379" w:rsidP="00350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299">
        <w:rPr>
          <w:rFonts w:ascii="Arial" w:hAnsi="Arial" w:cs="Arial"/>
          <w:sz w:val="24"/>
          <w:szCs w:val="24"/>
        </w:rPr>
        <w:t>«6.</w:t>
      </w:r>
      <w:r w:rsidR="00DE7C0F" w:rsidRPr="00350299">
        <w:rPr>
          <w:rFonts w:ascii="Arial" w:hAnsi="Arial" w:cs="Arial"/>
          <w:sz w:val="24"/>
          <w:szCs w:val="24"/>
        </w:rPr>
        <w:t>6</w:t>
      </w:r>
      <w:r w:rsidRPr="00350299">
        <w:rPr>
          <w:rFonts w:ascii="Arial" w:hAnsi="Arial" w:cs="Arial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350299">
        <w:rPr>
          <w:rFonts w:ascii="Arial" w:hAnsi="Arial" w:cs="Arial"/>
          <w:sz w:val="24"/>
          <w:szCs w:val="24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50299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350299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50299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0299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350299">
        <w:rPr>
          <w:rFonts w:ascii="Arial" w:hAnsi="Arial" w:cs="Arial"/>
          <w:sz w:val="24"/>
          <w:szCs w:val="24"/>
        </w:rPr>
        <w:t xml:space="preserve">ами 21.4, </w:t>
      </w:r>
      <w:r w:rsidR="007A327E" w:rsidRPr="00350299">
        <w:rPr>
          <w:rFonts w:ascii="Arial" w:hAnsi="Arial" w:cs="Arial"/>
          <w:sz w:val="24"/>
          <w:szCs w:val="24"/>
        </w:rPr>
        <w:t>22.2</w:t>
      </w:r>
      <w:r w:rsidRPr="00350299">
        <w:rPr>
          <w:rFonts w:ascii="Arial" w:hAnsi="Arial" w:cs="Arial"/>
          <w:sz w:val="24"/>
          <w:szCs w:val="24"/>
        </w:rPr>
        <w:t xml:space="preserve">, </w:t>
      </w:r>
      <w:r w:rsidR="007A327E" w:rsidRPr="00350299">
        <w:rPr>
          <w:rFonts w:ascii="Arial" w:hAnsi="Arial" w:cs="Arial"/>
          <w:sz w:val="24"/>
          <w:szCs w:val="24"/>
        </w:rPr>
        <w:t>23.</w:t>
      </w:r>
      <w:r w:rsidR="00B42794" w:rsidRPr="00350299">
        <w:rPr>
          <w:rFonts w:ascii="Arial" w:hAnsi="Arial" w:cs="Arial"/>
          <w:sz w:val="24"/>
          <w:szCs w:val="24"/>
        </w:rPr>
        <w:t>4</w:t>
      </w:r>
      <w:r w:rsidRPr="00350299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proofErr w:type="gramStart"/>
      <w:r w:rsidRPr="00350299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CF195C" w:rsidRPr="00350299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0299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350299">
        <w:rPr>
          <w:rFonts w:ascii="Arial" w:eastAsia="Calibri" w:hAnsi="Arial" w:cs="Arial"/>
          <w:sz w:val="24"/>
          <w:szCs w:val="24"/>
        </w:rPr>
        <w:t>Пункт 21.2</w:t>
      </w:r>
      <w:r w:rsidR="00B46A61" w:rsidRPr="00350299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533FFD" w:rsidRPr="00350299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350299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561592" w:rsidRPr="00350299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0299">
        <w:rPr>
          <w:rFonts w:ascii="Arial" w:eastAsia="Calibri" w:hAnsi="Arial" w:cs="Arial"/>
          <w:sz w:val="24"/>
          <w:szCs w:val="24"/>
        </w:rPr>
        <w:t>«</w:t>
      </w:r>
      <w:r w:rsidR="00561592" w:rsidRPr="00350299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350299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="00561592" w:rsidRPr="00350299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350299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="00561592" w:rsidRPr="00350299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35029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0299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350299">
        <w:rPr>
          <w:rFonts w:ascii="Arial" w:eastAsia="Calibri" w:hAnsi="Arial" w:cs="Arial"/>
          <w:sz w:val="24"/>
          <w:szCs w:val="24"/>
        </w:rPr>
        <w:t>3</w:t>
      </w:r>
      <w:r w:rsidR="007A327E" w:rsidRPr="00350299">
        <w:rPr>
          <w:rFonts w:ascii="Arial" w:eastAsia="Calibri" w:hAnsi="Arial" w:cs="Arial"/>
          <w:sz w:val="24"/>
          <w:szCs w:val="24"/>
        </w:rPr>
        <w:t>6</w:t>
      </w:r>
      <w:r w:rsidRPr="00350299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350299">
        <w:rPr>
          <w:rFonts w:ascii="Arial" w:eastAsia="Calibri" w:hAnsi="Arial" w:cs="Arial"/>
          <w:sz w:val="24"/>
          <w:szCs w:val="24"/>
        </w:rPr>
        <w:t>3</w:t>
      </w:r>
      <w:r w:rsidR="007A327E" w:rsidRPr="00350299">
        <w:rPr>
          <w:rFonts w:ascii="Arial" w:eastAsia="Calibri" w:hAnsi="Arial" w:cs="Arial"/>
          <w:sz w:val="24"/>
          <w:szCs w:val="24"/>
        </w:rPr>
        <w:t>8</w:t>
      </w:r>
      <w:r w:rsidRPr="00350299">
        <w:rPr>
          <w:rFonts w:ascii="Arial" w:eastAsia="Calibri" w:hAnsi="Arial" w:cs="Arial"/>
          <w:sz w:val="24"/>
          <w:szCs w:val="24"/>
        </w:rPr>
        <w:t>Административного регламента слово «департамент» заменить словом «министерство».</w:t>
      </w:r>
    </w:p>
    <w:p w:rsidR="00A7268B" w:rsidRPr="00350299" w:rsidRDefault="00A7268B" w:rsidP="00A726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299">
        <w:rPr>
          <w:rFonts w:ascii="Arial" w:hAnsi="Arial" w:cs="Arial"/>
          <w:sz w:val="24"/>
          <w:szCs w:val="24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561592" w:rsidRPr="00350299" w:rsidRDefault="00A7268B" w:rsidP="00A726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299">
        <w:rPr>
          <w:rFonts w:ascii="Arial" w:eastAsia="Calibri" w:hAnsi="Arial" w:cs="Arial"/>
          <w:sz w:val="24"/>
          <w:szCs w:val="24"/>
        </w:rPr>
        <w:t>3</w:t>
      </w:r>
      <w:r w:rsidR="00516BA8" w:rsidRPr="00350299">
        <w:rPr>
          <w:rFonts w:ascii="Arial" w:eastAsia="Calibri" w:hAnsi="Arial" w:cs="Arial"/>
          <w:sz w:val="24"/>
          <w:szCs w:val="24"/>
        </w:rPr>
        <w:t>. Настоящее п</w:t>
      </w:r>
      <w:r w:rsidR="00561592" w:rsidRPr="00350299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350299" w:rsidRDefault="00A7268B" w:rsidP="00A7268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0299">
        <w:rPr>
          <w:rFonts w:ascii="Arial" w:eastAsia="Calibri" w:hAnsi="Arial" w:cs="Arial"/>
          <w:sz w:val="24"/>
          <w:szCs w:val="24"/>
        </w:rPr>
        <w:t>4</w:t>
      </w:r>
      <w:r w:rsidR="00516BA8" w:rsidRPr="00350299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35029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350299">
        <w:rPr>
          <w:rFonts w:ascii="Arial" w:eastAsia="Calibri" w:hAnsi="Arial" w:cs="Arial"/>
          <w:sz w:val="24"/>
          <w:szCs w:val="24"/>
        </w:rPr>
        <w:t xml:space="preserve"> исполнением настоящего п</w:t>
      </w:r>
      <w:r w:rsidR="00FE11E3" w:rsidRPr="00350299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350299">
        <w:rPr>
          <w:rFonts w:ascii="Arial" w:eastAsia="Calibri" w:hAnsi="Arial" w:cs="Arial"/>
          <w:sz w:val="24"/>
          <w:szCs w:val="24"/>
        </w:rPr>
        <w:t>.</w:t>
      </w:r>
    </w:p>
    <w:p w:rsidR="00516BA8" w:rsidRPr="00350299" w:rsidRDefault="00516BA8" w:rsidP="00A72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11E3" w:rsidRPr="00350299" w:rsidRDefault="00FE11E3" w:rsidP="00A7268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5029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7268B" w:rsidRPr="00350299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</w:p>
    <w:p w:rsidR="00FE11E3" w:rsidRPr="00350299" w:rsidRDefault="00FE11E3" w:rsidP="00A726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029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693D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A7268B" w:rsidRPr="00350299">
        <w:rPr>
          <w:rFonts w:ascii="Arial" w:eastAsia="Times New Roman" w:hAnsi="Arial" w:cs="Arial"/>
          <w:sz w:val="24"/>
          <w:szCs w:val="24"/>
          <w:lang w:eastAsia="ru-RU"/>
        </w:rPr>
        <w:t>И.П.Савенкова</w:t>
      </w:r>
    </w:p>
    <w:p w:rsidR="00485027" w:rsidRPr="00350299" w:rsidRDefault="00485027" w:rsidP="00A7268B">
      <w:pPr>
        <w:spacing w:after="0"/>
        <w:rPr>
          <w:rFonts w:ascii="Arial" w:hAnsi="Arial" w:cs="Arial"/>
          <w:sz w:val="24"/>
          <w:szCs w:val="24"/>
        </w:rPr>
      </w:pPr>
    </w:p>
    <w:sectPr w:rsidR="00485027" w:rsidRPr="00350299" w:rsidSect="0035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350299"/>
    <w:rsid w:val="00485027"/>
    <w:rsid w:val="004925D9"/>
    <w:rsid w:val="00516BA8"/>
    <w:rsid w:val="00533FFD"/>
    <w:rsid w:val="00557379"/>
    <w:rsid w:val="00561592"/>
    <w:rsid w:val="00683A36"/>
    <w:rsid w:val="00693DF5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A7268B"/>
    <w:rsid w:val="00B42794"/>
    <w:rsid w:val="00B46A61"/>
    <w:rsid w:val="00BE3458"/>
    <w:rsid w:val="00CB3E92"/>
    <w:rsid w:val="00CE282B"/>
    <w:rsid w:val="00CF195C"/>
    <w:rsid w:val="00DE7C0F"/>
    <w:rsid w:val="00E3220B"/>
    <w:rsid w:val="00FB7573"/>
    <w:rsid w:val="00FE11E3"/>
    <w:rsid w:val="00FF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secadmin</cp:lastModifiedBy>
  <cp:revision>13</cp:revision>
  <cp:lastPrinted>2024-11-28T11:01:00Z</cp:lastPrinted>
  <dcterms:created xsi:type="dcterms:W3CDTF">2024-10-01T12:51:00Z</dcterms:created>
  <dcterms:modified xsi:type="dcterms:W3CDTF">2024-11-28T11:02:00Z</dcterms:modified>
</cp:coreProperties>
</file>