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DB" w:rsidRDefault="00E96ADB" w:rsidP="00E96A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96ADB" w:rsidRDefault="00E96ADB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B3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ГОРОХОВСКОГО СЕЛЬСКОГО ПОСЕЛЕНИЯ</w:t>
      </w: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B37">
        <w:rPr>
          <w:rFonts w:ascii="Times New Roman" w:eastAsia="Times New Roman" w:hAnsi="Times New Roman" w:cs="Times New Roman"/>
          <w:b/>
          <w:sz w:val="28"/>
          <w:szCs w:val="28"/>
        </w:rPr>
        <w:t>ВЕРХНЕМАМОНСКОГО МУНИЦИПАЛЬНОГО РАЙОНА</w:t>
      </w: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B37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1B37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B37" w:rsidRP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B3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E96ADB">
        <w:rPr>
          <w:rFonts w:ascii="Times New Roman" w:eastAsia="Times New Roman" w:hAnsi="Times New Roman" w:cs="Times New Roman"/>
          <w:sz w:val="28"/>
          <w:szCs w:val="28"/>
          <w:u w:val="single"/>
        </w:rPr>
        <w:t>__________</w:t>
      </w:r>
      <w:r w:rsidRPr="00671B3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</w:t>
      </w:r>
      <w:r w:rsidRPr="00671B37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</w:t>
      </w:r>
      <w:r w:rsidR="00F658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</w:t>
      </w:r>
      <w:r w:rsidR="00E96ADB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671B3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671B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</w:p>
    <w:p w:rsidR="00671B37" w:rsidRP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B37">
        <w:rPr>
          <w:rFonts w:ascii="Times New Roman" w:eastAsia="Times New Roman" w:hAnsi="Times New Roman" w:cs="Times New Roman"/>
          <w:sz w:val="28"/>
          <w:szCs w:val="28"/>
        </w:rPr>
        <w:t xml:space="preserve"> с. Гороховка</w:t>
      </w:r>
    </w:p>
    <w:p w:rsidR="00671B37" w:rsidRP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B37" w:rsidRP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B37">
        <w:rPr>
          <w:rFonts w:ascii="Times New Roman" w:eastAsia="Times New Roman" w:hAnsi="Times New Roman" w:cs="Times New Roman"/>
          <w:b/>
          <w:sz w:val="28"/>
          <w:szCs w:val="28"/>
        </w:rPr>
        <w:t>Об утверждении</w:t>
      </w:r>
    </w:p>
    <w:p w:rsid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B37">
        <w:rPr>
          <w:rFonts w:ascii="Times New Roman" w:eastAsia="Times New Roman" w:hAnsi="Times New Roman" w:cs="Times New Roman"/>
          <w:b/>
          <w:sz w:val="28"/>
          <w:szCs w:val="28"/>
        </w:rPr>
        <w:t>схемы теплоснабжения</w:t>
      </w:r>
    </w:p>
    <w:p w:rsidR="00F65840" w:rsidRPr="00671B37" w:rsidRDefault="00F65840" w:rsidP="00671B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224">
        <w:rPr>
          <w:rFonts w:ascii="Times New Roman" w:hAnsi="Times New Roman" w:cs="Times New Roman"/>
          <w:b/>
          <w:sz w:val="28"/>
          <w:szCs w:val="28"/>
        </w:rPr>
        <w:t>Гороховского сельского поселения</w:t>
      </w:r>
    </w:p>
    <w:p w:rsidR="00671B37" w:rsidRP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B19" w:rsidRPr="00466B19" w:rsidRDefault="00671B37" w:rsidP="00466B19">
      <w:pPr>
        <w:pStyle w:val="ConsPlusTitle"/>
        <w:jc w:val="both"/>
        <w:outlineLvl w:val="0"/>
        <w:rPr>
          <w:sz w:val="28"/>
          <w:szCs w:val="28"/>
        </w:rPr>
      </w:pPr>
      <w:r w:rsidRPr="00671B37">
        <w:rPr>
          <w:rFonts w:ascii="Times New Roman" w:hAnsi="Times New Roman" w:cs="Times New Roman"/>
          <w:sz w:val="28"/>
          <w:szCs w:val="28"/>
        </w:rPr>
        <w:t>В  целях обеспечения развития системы теплоснабжения в Гороховском сельском поселении и в соответствии    с   п.6 ст. 9 Устава Гороховского сельского поселения</w:t>
      </w:r>
      <w:r w:rsidR="00466B19">
        <w:rPr>
          <w:rFonts w:ascii="Times New Roman" w:hAnsi="Times New Roman" w:cs="Times New Roman"/>
          <w:sz w:val="28"/>
          <w:szCs w:val="28"/>
        </w:rPr>
        <w:t xml:space="preserve"> и</w:t>
      </w:r>
      <w:r w:rsidRPr="00671B37">
        <w:rPr>
          <w:rFonts w:ascii="Times New Roman" w:hAnsi="Times New Roman" w:cs="Times New Roman"/>
          <w:sz w:val="28"/>
          <w:szCs w:val="28"/>
        </w:rPr>
        <w:t xml:space="preserve">  </w:t>
      </w:r>
      <w:r w:rsidR="00466B19" w:rsidRPr="00466B19">
        <w:rPr>
          <w:sz w:val="28"/>
          <w:szCs w:val="28"/>
        </w:rPr>
        <w:t>постановлением ПРАВИТЕЛЬСТВА</w:t>
      </w:r>
      <w:r w:rsidR="00466B19">
        <w:rPr>
          <w:sz w:val="28"/>
          <w:szCs w:val="28"/>
        </w:rPr>
        <w:t xml:space="preserve"> РОССИЙСКОЙ </w:t>
      </w:r>
      <w:r w:rsidR="00466B19" w:rsidRPr="00466B19">
        <w:rPr>
          <w:sz w:val="28"/>
          <w:szCs w:val="28"/>
        </w:rPr>
        <w:t>ФЕДЕРАЦИИ</w:t>
      </w:r>
      <w:r w:rsidR="00466B19">
        <w:rPr>
          <w:sz w:val="28"/>
          <w:szCs w:val="28"/>
        </w:rPr>
        <w:t xml:space="preserve">   </w:t>
      </w:r>
      <w:r w:rsidR="00466B19" w:rsidRPr="00466B19">
        <w:rPr>
          <w:sz w:val="28"/>
          <w:szCs w:val="28"/>
        </w:rPr>
        <w:t>от 22 февраля 2012 г. N 154</w:t>
      </w:r>
      <w:r w:rsidR="00466B19" w:rsidRPr="00466B19">
        <w:rPr>
          <w:sz w:val="28"/>
          <w:szCs w:val="28"/>
        </w:rPr>
        <w:t xml:space="preserve"> «</w:t>
      </w:r>
      <w:r w:rsidR="00466B19" w:rsidRPr="00466B19">
        <w:rPr>
          <w:sz w:val="28"/>
          <w:szCs w:val="28"/>
        </w:rPr>
        <w:t>О ТРЕБОВАНИЯХ</w:t>
      </w:r>
      <w:r w:rsidR="00466B19" w:rsidRPr="00466B19">
        <w:rPr>
          <w:sz w:val="28"/>
          <w:szCs w:val="28"/>
        </w:rPr>
        <w:t xml:space="preserve"> </w:t>
      </w:r>
      <w:r w:rsidR="00466B19" w:rsidRPr="00466B19">
        <w:rPr>
          <w:sz w:val="28"/>
          <w:szCs w:val="28"/>
        </w:rPr>
        <w:t>К СХЕМАМ ТЕПЛОСНАБЖЕНИЯ, ПОРЯДКУ</w:t>
      </w:r>
      <w:r w:rsidR="00466B19" w:rsidRPr="00466B19">
        <w:rPr>
          <w:sz w:val="28"/>
          <w:szCs w:val="28"/>
        </w:rPr>
        <w:t xml:space="preserve"> </w:t>
      </w:r>
      <w:r w:rsidR="00466B19" w:rsidRPr="00466B19">
        <w:rPr>
          <w:sz w:val="28"/>
          <w:szCs w:val="28"/>
        </w:rPr>
        <w:t>ИХ РАЗРАБОТКИ И УТВЕРЖДЕНИЯ</w:t>
      </w:r>
      <w:r w:rsidR="00466B19" w:rsidRPr="00466B19">
        <w:rPr>
          <w:sz w:val="28"/>
          <w:szCs w:val="28"/>
        </w:rPr>
        <w:t>"</w:t>
      </w:r>
    </w:p>
    <w:p w:rsidR="00671B37" w:rsidRPr="00671B37" w:rsidRDefault="00671B37" w:rsidP="00466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B37" w:rsidRPr="00671B37" w:rsidRDefault="00671B37" w:rsidP="0067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B37" w:rsidRPr="00671B37" w:rsidRDefault="00671B37" w:rsidP="0067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680" w:rsidRDefault="00671B37" w:rsidP="00671B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37">
        <w:rPr>
          <w:rFonts w:ascii="Times New Roman" w:eastAsia="Times New Roman" w:hAnsi="Times New Roman" w:cs="Times New Roman"/>
          <w:sz w:val="28"/>
          <w:szCs w:val="28"/>
        </w:rPr>
        <w:t xml:space="preserve"> 1.Утвердить схему теплоснабжения Гороховского сельского поселения. (Прилож</w:t>
      </w:r>
      <w:r w:rsidR="00126680">
        <w:rPr>
          <w:rFonts w:ascii="Times New Roman" w:eastAsia="Times New Roman" w:hAnsi="Times New Roman" w:cs="Times New Roman"/>
          <w:sz w:val="28"/>
          <w:szCs w:val="28"/>
        </w:rPr>
        <w:t>ение №1 схема теплоснабжения,</w:t>
      </w:r>
      <w:r w:rsidRPr="00671B37">
        <w:rPr>
          <w:rFonts w:ascii="Times New Roman" w:eastAsia="Times New Roman" w:hAnsi="Times New Roman" w:cs="Times New Roman"/>
          <w:sz w:val="28"/>
          <w:szCs w:val="28"/>
        </w:rPr>
        <w:t xml:space="preserve">  приложение №2 пояснительная записка прилагается</w:t>
      </w:r>
      <w:r w:rsidR="00126680">
        <w:rPr>
          <w:rFonts w:ascii="Times New Roman" w:eastAsia="Times New Roman" w:hAnsi="Times New Roman" w:cs="Times New Roman"/>
          <w:sz w:val="28"/>
          <w:szCs w:val="28"/>
        </w:rPr>
        <w:t xml:space="preserve">, приложение №3 график текущего капитального ремонта тепловых сетей </w:t>
      </w:r>
      <w:r w:rsidR="00466B19">
        <w:rPr>
          <w:rFonts w:ascii="Times New Roman" w:eastAsia="Times New Roman" w:hAnsi="Times New Roman" w:cs="Times New Roman"/>
          <w:sz w:val="28"/>
          <w:szCs w:val="28"/>
          <w:highlight w:val="yellow"/>
        </w:rPr>
        <w:t>на 202</w:t>
      </w:r>
      <w:r w:rsidR="00466B19" w:rsidRPr="00466B19">
        <w:rPr>
          <w:rFonts w:ascii="Times New Roman" w:eastAsia="Times New Roman" w:hAnsi="Times New Roman" w:cs="Times New Roman"/>
          <w:sz w:val="28"/>
          <w:szCs w:val="28"/>
          <w:highlight w:val="yellow"/>
        </w:rPr>
        <w:t>5</w:t>
      </w:r>
      <w:r w:rsidR="00126680" w:rsidRPr="001236A4">
        <w:rPr>
          <w:rFonts w:ascii="Times New Roman" w:eastAsia="Times New Roman" w:hAnsi="Times New Roman" w:cs="Times New Roman"/>
          <w:sz w:val="28"/>
          <w:szCs w:val="28"/>
          <w:highlight w:val="yellow"/>
        </w:rPr>
        <w:t>г.</w:t>
      </w:r>
      <w:proofErr w:type="gramStart"/>
      <w:r w:rsidR="00126680" w:rsidRPr="001236A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)</w:t>
      </w:r>
      <w:proofErr w:type="gramEnd"/>
    </w:p>
    <w:p w:rsidR="00126680" w:rsidRDefault="00126680" w:rsidP="00671B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ADB" w:rsidRPr="00E96ADB" w:rsidRDefault="00671B37" w:rsidP="00E96ADB">
      <w:pPr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96ADB">
        <w:rPr>
          <w:rFonts w:ascii="Times New Roman" w:eastAsia="Times New Roman" w:hAnsi="Times New Roman" w:cs="Times New Roman"/>
          <w:sz w:val="28"/>
          <w:szCs w:val="28"/>
        </w:rPr>
        <w:t xml:space="preserve">   2.</w:t>
      </w:r>
      <w:r w:rsidR="00E96ADB" w:rsidRPr="00E96A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Распоряжение администрации Гороховского сельского поселения от </w:t>
      </w:r>
      <w:r w:rsidR="0022453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30</w:t>
      </w:r>
      <w:r w:rsidR="00E96ADB" w:rsidRPr="00E96A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июня 2022 года №</w:t>
      </w:r>
      <w:r w:rsidR="0022453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17</w:t>
      </w:r>
      <w:r w:rsidR="00E96ADB" w:rsidRPr="00E96A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-р  «Об утверждении схемы теплоснабжения Гороховского сельского поселения» признать утратившим силу.</w:t>
      </w:r>
    </w:p>
    <w:p w:rsidR="00671B37" w:rsidRPr="00671B37" w:rsidRDefault="00E96ADB" w:rsidP="0067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71B37" w:rsidRPr="00671B37">
        <w:rPr>
          <w:rFonts w:ascii="Times New Roman" w:eastAsia="Times New Roman" w:hAnsi="Times New Roman" w:cs="Times New Roman"/>
          <w:sz w:val="28"/>
          <w:szCs w:val="28"/>
        </w:rPr>
        <w:t>Конроль за исполнением настоящего распоряжения оставляю за собой.</w:t>
      </w:r>
    </w:p>
    <w:p w:rsidR="00671B37" w:rsidRP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B37" w:rsidRP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B37" w:rsidRP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B37" w:rsidRP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B37" w:rsidRP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B37" w:rsidRP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B37">
        <w:rPr>
          <w:rFonts w:ascii="Times New Roman" w:eastAsia="Times New Roman" w:hAnsi="Times New Roman" w:cs="Times New Roman"/>
          <w:sz w:val="28"/>
          <w:szCs w:val="28"/>
        </w:rPr>
        <w:t>Глава  Гороховского</w:t>
      </w:r>
    </w:p>
    <w:p w:rsidR="00671B37" w:rsidRPr="00466B19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B3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466B19">
        <w:rPr>
          <w:rFonts w:ascii="Times New Roman" w:eastAsia="Times New Roman" w:hAnsi="Times New Roman" w:cs="Times New Roman"/>
          <w:sz w:val="28"/>
          <w:szCs w:val="28"/>
        </w:rPr>
        <w:t xml:space="preserve">поселения - </w:t>
      </w:r>
      <w:r w:rsidR="00466B19">
        <w:rPr>
          <w:rFonts w:ascii="Times New Roman" w:eastAsia="Times New Roman" w:hAnsi="Times New Roman" w:cs="Times New Roman"/>
          <w:sz w:val="28"/>
          <w:szCs w:val="28"/>
        </w:rPr>
        <w:tab/>
      </w:r>
      <w:r w:rsidR="00466B19">
        <w:rPr>
          <w:rFonts w:ascii="Times New Roman" w:eastAsia="Times New Roman" w:hAnsi="Times New Roman" w:cs="Times New Roman"/>
          <w:sz w:val="28"/>
          <w:szCs w:val="28"/>
        </w:rPr>
        <w:tab/>
      </w:r>
      <w:r w:rsidR="00466B19">
        <w:rPr>
          <w:rFonts w:ascii="Times New Roman" w:eastAsia="Times New Roman" w:hAnsi="Times New Roman" w:cs="Times New Roman"/>
          <w:sz w:val="28"/>
          <w:szCs w:val="28"/>
        </w:rPr>
        <w:tab/>
      </w:r>
      <w:r w:rsidR="00466B19">
        <w:rPr>
          <w:rFonts w:ascii="Times New Roman" w:eastAsia="Times New Roman" w:hAnsi="Times New Roman" w:cs="Times New Roman"/>
          <w:sz w:val="28"/>
          <w:szCs w:val="28"/>
        </w:rPr>
        <w:tab/>
      </w:r>
      <w:r w:rsidR="00466B19">
        <w:rPr>
          <w:rFonts w:ascii="Times New Roman" w:eastAsia="Times New Roman" w:hAnsi="Times New Roman" w:cs="Times New Roman"/>
          <w:sz w:val="28"/>
          <w:szCs w:val="28"/>
        </w:rPr>
        <w:tab/>
      </w:r>
      <w:r w:rsidR="00466B19">
        <w:rPr>
          <w:rFonts w:ascii="Times New Roman" w:eastAsia="Times New Roman" w:hAnsi="Times New Roman" w:cs="Times New Roman"/>
          <w:sz w:val="28"/>
          <w:szCs w:val="28"/>
        </w:rPr>
        <w:tab/>
      </w:r>
      <w:r w:rsidR="00466B1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466B19">
        <w:rPr>
          <w:rFonts w:ascii="Times New Roman" w:eastAsia="Times New Roman" w:hAnsi="Times New Roman" w:cs="Times New Roman"/>
          <w:sz w:val="28"/>
          <w:szCs w:val="28"/>
        </w:rPr>
        <w:t>И.П.Савенкова</w:t>
      </w:r>
      <w:proofErr w:type="spellEnd"/>
    </w:p>
    <w:p w:rsidR="00671B37" w:rsidRP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B37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671B37" w:rsidRPr="00671B37" w:rsidRDefault="00671B37" w:rsidP="00671B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B37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главы администрации </w:t>
      </w:r>
    </w:p>
    <w:p w:rsidR="00F65840" w:rsidRDefault="00F65840" w:rsidP="00671B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Гороховского сельского поселения</w:t>
      </w:r>
    </w:p>
    <w:p w:rsidR="00671B37" w:rsidRPr="00671B37" w:rsidRDefault="00671B37" w:rsidP="00671B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B3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96ADB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671B3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671B3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71B3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96ADB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671B3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71B37" w:rsidRPr="00671B37" w:rsidRDefault="00671B37" w:rsidP="00671B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B3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4A256D" wp14:editId="028A9C05">
            <wp:extent cx="6134100" cy="5343525"/>
            <wp:effectExtent l="0" t="0" r="0" b="0"/>
            <wp:docPr id="1" name="Рисунок 1" descr="D:\Users\User\Desktop\Ген пл\КАРТЫ ГЕНПЛАН.2020\Графическая часть (04.03.2020г.)\Копии карт инженерной инфраструктуры и инженерного благоустройства в растровом формате _ин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Ген пл\КАРТЫ ГЕНПЛАН.2020\Графическая часть (04.03.2020г.)\Копии карт инженерной инфраструктуры и инженерного благоустройства в растровом формате _инж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B37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671B37" w:rsidRPr="00671B37" w:rsidRDefault="00671B37" w:rsidP="00671B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B37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главы администрации </w:t>
      </w:r>
    </w:p>
    <w:p w:rsidR="00F65840" w:rsidRDefault="00F65840" w:rsidP="00671B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Гороховского сельского поселения</w:t>
      </w:r>
    </w:p>
    <w:p w:rsidR="00671B37" w:rsidRPr="00671B37" w:rsidRDefault="00671B37" w:rsidP="00671B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B3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96ADB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671B3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671B3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71B3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96ADB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671B3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71B37" w:rsidRPr="00671B37" w:rsidRDefault="00671B37" w:rsidP="00671B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B37">
        <w:rPr>
          <w:rFonts w:ascii="Times New Roman" w:eastAsia="Times New Roman" w:hAnsi="Times New Roman" w:cs="Times New Roman"/>
          <w:sz w:val="24"/>
          <w:szCs w:val="24"/>
        </w:rPr>
        <w:t>Пояснительная  записка</w:t>
      </w: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3F3" w:rsidRPr="007153F3" w:rsidRDefault="007153F3" w:rsidP="007153F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153F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 схеме теплоснабжения</w:t>
      </w:r>
    </w:p>
    <w:p w:rsidR="007153F3" w:rsidRPr="007153F3" w:rsidRDefault="007153F3" w:rsidP="007153F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7153F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На 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территории  Гороховского</w:t>
      </w:r>
      <w:r w:rsidRPr="007153F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сельского поселении  </w:t>
      </w:r>
      <w:proofErr w:type="spellStart"/>
      <w:r w:rsidRPr="007153F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Верхнемамоновского</w:t>
      </w:r>
      <w:proofErr w:type="spellEnd"/>
      <w:r w:rsidRPr="007153F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муниципального района, ЕТО (единой теплоснабжающей организации) нет. Теплоснабжение социально значимых объектов  осуществляется от отдельно стоящей котельной, находящейся на обслуживании и балансе ресурсоснабжающей организац</w:t>
      </w:r>
      <w:proofErr w:type="gramStart"/>
      <w:r w:rsidRPr="007153F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ии ООО</w:t>
      </w:r>
      <w:proofErr w:type="gramEnd"/>
      <w:r w:rsidRPr="007153F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«Мамон-теплосеть». Протяженность тепловых се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тей в двухтрубном исчислении 210</w:t>
      </w:r>
      <w:r w:rsidRPr="007153F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м.</w:t>
      </w:r>
    </w:p>
    <w:p w:rsidR="007153F3" w:rsidRPr="007153F3" w:rsidRDefault="007153F3" w:rsidP="007153F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7153F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В качестве топлива используется в основном газ.</w:t>
      </w:r>
    </w:p>
    <w:p w:rsidR="007153F3" w:rsidRPr="007153F3" w:rsidRDefault="007153F3" w:rsidP="007153F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7153F3" w:rsidRPr="007153F3" w:rsidRDefault="007153F3" w:rsidP="007153F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7153F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ab/>
        <w:t>Основные технические характеристики  оборудования  сведены в таблицу:</w:t>
      </w:r>
    </w:p>
    <w:p w:rsidR="007153F3" w:rsidRPr="007153F3" w:rsidRDefault="007153F3" w:rsidP="007153F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2941"/>
        <w:gridCol w:w="1845"/>
        <w:gridCol w:w="1418"/>
        <w:gridCol w:w="6"/>
        <w:gridCol w:w="762"/>
        <w:gridCol w:w="6"/>
        <w:gridCol w:w="1494"/>
        <w:gridCol w:w="1559"/>
      </w:tblGrid>
      <w:tr w:rsidR="007153F3" w:rsidRPr="007153F3" w:rsidTr="007153F3">
        <w:tc>
          <w:tcPr>
            <w:tcW w:w="2941" w:type="dxa"/>
            <w:vAlign w:val="center"/>
          </w:tcPr>
          <w:p w:rsidR="007153F3" w:rsidRPr="007153F3" w:rsidRDefault="007153F3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r w:rsidRPr="007153F3">
              <w:rPr>
                <w:rFonts w:cs="Times New Roman"/>
                <w:shd w:val="clear" w:color="auto" w:fill="FFFFFF"/>
              </w:rPr>
              <w:t>Местоположение котельной</w:t>
            </w:r>
          </w:p>
        </w:tc>
        <w:tc>
          <w:tcPr>
            <w:tcW w:w="1845" w:type="dxa"/>
            <w:vAlign w:val="center"/>
          </w:tcPr>
          <w:p w:rsidR="007153F3" w:rsidRPr="007153F3" w:rsidRDefault="007153F3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r w:rsidRPr="007153F3">
              <w:rPr>
                <w:rFonts w:cs="Times New Roman"/>
                <w:shd w:val="clear" w:color="auto" w:fill="FFFFFF"/>
              </w:rPr>
              <w:t>Количество и тип  котлов</w:t>
            </w:r>
          </w:p>
        </w:tc>
        <w:tc>
          <w:tcPr>
            <w:tcW w:w="1418" w:type="dxa"/>
            <w:vAlign w:val="center"/>
          </w:tcPr>
          <w:p w:rsidR="007153F3" w:rsidRPr="007153F3" w:rsidRDefault="007153F3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r w:rsidRPr="007153F3">
              <w:rPr>
                <w:rFonts w:cs="Times New Roman"/>
                <w:shd w:val="clear" w:color="auto" w:fill="FFFFFF"/>
              </w:rPr>
              <w:t>Проектная мощность в Гкал/час</w:t>
            </w:r>
          </w:p>
        </w:tc>
        <w:tc>
          <w:tcPr>
            <w:tcW w:w="768" w:type="dxa"/>
            <w:gridSpan w:val="2"/>
            <w:vAlign w:val="center"/>
          </w:tcPr>
          <w:p w:rsidR="007153F3" w:rsidRPr="007153F3" w:rsidRDefault="007153F3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r w:rsidRPr="007153F3">
              <w:rPr>
                <w:rFonts w:cs="Times New Roman"/>
                <w:shd w:val="clear" w:color="auto" w:fill="FFFFFF"/>
              </w:rPr>
              <w:t>Год ввода</w:t>
            </w:r>
          </w:p>
        </w:tc>
        <w:tc>
          <w:tcPr>
            <w:tcW w:w="1500" w:type="dxa"/>
            <w:gridSpan w:val="2"/>
            <w:vAlign w:val="center"/>
          </w:tcPr>
          <w:p w:rsidR="007153F3" w:rsidRPr="007153F3" w:rsidRDefault="007153F3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r w:rsidRPr="007153F3">
              <w:rPr>
                <w:rFonts w:cs="Times New Roman"/>
                <w:shd w:val="clear" w:color="auto" w:fill="FFFFFF"/>
              </w:rPr>
              <w:t>Вид топлива и годовой расход</w:t>
            </w:r>
          </w:p>
        </w:tc>
        <w:tc>
          <w:tcPr>
            <w:tcW w:w="1559" w:type="dxa"/>
          </w:tcPr>
          <w:p w:rsidR="007153F3" w:rsidRPr="007153F3" w:rsidRDefault="007153F3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r w:rsidRPr="007153F3">
              <w:rPr>
                <w:rFonts w:cs="Times New Roman"/>
                <w:shd w:val="clear" w:color="auto" w:fill="FFFFFF"/>
              </w:rPr>
              <w:t>Примечание</w:t>
            </w:r>
          </w:p>
        </w:tc>
      </w:tr>
      <w:tr w:rsidR="007153F3" w:rsidRPr="007153F3" w:rsidTr="007153F3">
        <w:tc>
          <w:tcPr>
            <w:tcW w:w="2941" w:type="dxa"/>
          </w:tcPr>
          <w:p w:rsidR="007153F3" w:rsidRDefault="007153F3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МКОУ Гороховская СОШ</w:t>
            </w:r>
          </w:p>
          <w:p w:rsidR="007153F3" w:rsidRDefault="007153F3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 </w:t>
            </w:r>
            <w:hyperlink r:id="rId8" w:history="1">
              <w:r w:rsidRPr="00671B37">
                <w:rPr>
                  <w:rFonts w:ascii="Times New Roman" w:eastAsia="Times New Roman" w:hAnsi="Times New Roman" w:cs="Times New Roman"/>
                  <w:caps/>
                  <w:color w:val="003664"/>
                  <w:sz w:val="20"/>
                  <w:szCs w:val="20"/>
                  <w:u w:val="single"/>
                  <w:shd w:val="clear" w:color="auto" w:fill="FFFFFF"/>
                </w:rPr>
                <w:t>КОУ ВО «ВЕРХНЕМАМОНСКИЙ КАЗАЧИЙ КАДЕТСКИЙ КОРПУС»</w:t>
              </w:r>
            </w:hyperlink>
            <w:r w:rsidRPr="00671B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153F3" w:rsidRPr="007153F3" w:rsidRDefault="007153F3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>
              <w:rPr>
                <w:rFonts w:cs="Times New Roman"/>
                <w:shd w:val="clear" w:color="auto" w:fill="FFFFFF"/>
              </w:rPr>
              <w:t>ул</w:t>
            </w:r>
            <w:proofErr w:type="gramStart"/>
            <w:r>
              <w:rPr>
                <w:rFonts w:cs="Times New Roman"/>
                <w:shd w:val="clear" w:color="auto" w:fill="FFFFFF"/>
              </w:rPr>
              <w:t>.В</w:t>
            </w:r>
            <w:proofErr w:type="gramEnd"/>
            <w:r>
              <w:rPr>
                <w:rFonts w:cs="Times New Roman"/>
                <w:shd w:val="clear" w:color="auto" w:fill="FFFFFF"/>
              </w:rPr>
              <w:t>ерова</w:t>
            </w:r>
            <w:proofErr w:type="spellEnd"/>
            <w:r>
              <w:rPr>
                <w:rFonts w:cs="Times New Roman"/>
                <w:shd w:val="clear" w:color="auto" w:fill="FFFFFF"/>
              </w:rPr>
              <w:t xml:space="preserve"> 18 (школа)</w:t>
            </w:r>
          </w:p>
        </w:tc>
        <w:tc>
          <w:tcPr>
            <w:tcW w:w="1845" w:type="dxa"/>
            <w:vAlign w:val="center"/>
          </w:tcPr>
          <w:p w:rsidR="007153F3" w:rsidRPr="007153F3" w:rsidRDefault="007153F3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МО</w:t>
            </w:r>
            <w:r>
              <w:rPr>
                <w:rFonts w:cs="Times New Roman"/>
                <w:shd w:val="clear" w:color="auto" w:fill="FFFFFF"/>
                <w:lang w:val="en-US"/>
              </w:rPr>
              <w:t>DAL-291 -2</w:t>
            </w:r>
            <w:proofErr w:type="spellStart"/>
            <w:r>
              <w:rPr>
                <w:rFonts w:cs="Times New Roman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7153F3" w:rsidRPr="007153F3" w:rsidRDefault="007153F3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0,300</w:t>
            </w:r>
          </w:p>
        </w:tc>
        <w:tc>
          <w:tcPr>
            <w:tcW w:w="768" w:type="dxa"/>
            <w:gridSpan w:val="2"/>
            <w:vAlign w:val="center"/>
          </w:tcPr>
          <w:p w:rsidR="007153F3" w:rsidRPr="007153F3" w:rsidRDefault="007153F3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2011</w:t>
            </w:r>
          </w:p>
        </w:tc>
        <w:tc>
          <w:tcPr>
            <w:tcW w:w="1500" w:type="dxa"/>
            <w:gridSpan w:val="2"/>
            <w:vAlign w:val="center"/>
          </w:tcPr>
          <w:p w:rsidR="007153F3" w:rsidRPr="007153F3" w:rsidRDefault="007153F3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r w:rsidRPr="007153F3">
              <w:rPr>
                <w:rFonts w:cs="Times New Roman"/>
                <w:shd w:val="clear" w:color="auto" w:fill="FFFFFF"/>
              </w:rPr>
              <w:t>Газ,</w:t>
            </w:r>
          </w:p>
          <w:p w:rsidR="007153F3" w:rsidRDefault="007153F3" w:rsidP="007153F3">
            <w:pPr>
              <w:jc w:val="center"/>
              <w:rPr>
                <w:rFonts w:cs="Times New Roman"/>
                <w:shd w:val="clear" w:color="auto" w:fill="FFFFFF"/>
                <w:vertAlign w:val="superscript"/>
              </w:rPr>
            </w:pPr>
            <w:r>
              <w:rPr>
                <w:rFonts w:cs="Times New Roman"/>
                <w:shd w:val="clear" w:color="auto" w:fill="FFFFFF"/>
              </w:rPr>
              <w:t>113</w:t>
            </w:r>
            <w:r w:rsidRPr="007153F3">
              <w:rPr>
                <w:rFonts w:cs="Times New Roman"/>
                <w:shd w:val="clear" w:color="auto" w:fill="FFFFFF"/>
              </w:rPr>
              <w:t xml:space="preserve"> тыс</w:t>
            </w:r>
            <w:proofErr w:type="gramStart"/>
            <w:r w:rsidRPr="007153F3">
              <w:rPr>
                <w:rFonts w:cs="Times New Roman"/>
                <w:shd w:val="clear" w:color="auto" w:fill="FFFFFF"/>
              </w:rPr>
              <w:t>.м</w:t>
            </w:r>
            <w:proofErr w:type="gramEnd"/>
            <w:r w:rsidRPr="007153F3">
              <w:rPr>
                <w:rFonts w:cs="Times New Roman"/>
                <w:shd w:val="clear" w:color="auto" w:fill="FFFFFF"/>
                <w:vertAlign w:val="superscript"/>
              </w:rPr>
              <w:t>3</w:t>
            </w:r>
          </w:p>
          <w:p w:rsidR="00FB7817" w:rsidRPr="007153F3" w:rsidRDefault="00FB7817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(0,5 </w:t>
            </w:r>
            <w:proofErr w:type="spellStart"/>
            <w:proofErr w:type="gramStart"/>
            <w:r>
              <w:rPr>
                <w:rFonts w:cs="Times New Roman"/>
                <w:shd w:val="clear" w:color="auto" w:fill="FFFFFF"/>
              </w:rPr>
              <w:t>тыс</w:t>
            </w:r>
            <w:proofErr w:type="spellEnd"/>
            <w:proofErr w:type="gramEnd"/>
            <w:r>
              <w:rPr>
                <w:rFonts w:cs="Times New Roman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7153F3" w:rsidRPr="007153F3" w:rsidRDefault="007153F3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r w:rsidRPr="007153F3">
              <w:rPr>
                <w:rFonts w:cs="Times New Roman"/>
                <w:shd w:val="clear" w:color="auto" w:fill="FFFFFF"/>
              </w:rPr>
              <w:t>ООО «Мамон-теплосеть»</w:t>
            </w:r>
          </w:p>
        </w:tc>
      </w:tr>
      <w:tr w:rsidR="007153F3" w:rsidRPr="007153F3" w:rsidTr="007153F3">
        <w:tc>
          <w:tcPr>
            <w:tcW w:w="2941" w:type="dxa"/>
          </w:tcPr>
          <w:p w:rsidR="007153F3" w:rsidRDefault="007153F3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МКОУ Гороховская СОШ</w:t>
            </w:r>
          </w:p>
          <w:p w:rsidR="007153F3" w:rsidRPr="007153F3" w:rsidRDefault="007153F3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>
              <w:rPr>
                <w:rFonts w:cs="Times New Roman"/>
                <w:shd w:val="clear" w:color="auto" w:fill="FFFFFF"/>
              </w:rPr>
              <w:t>ул</w:t>
            </w:r>
            <w:proofErr w:type="gramStart"/>
            <w:r>
              <w:rPr>
                <w:rFonts w:cs="Times New Roman"/>
                <w:shd w:val="clear" w:color="auto" w:fill="FFFFFF"/>
              </w:rPr>
              <w:t>.В</w:t>
            </w:r>
            <w:proofErr w:type="gramEnd"/>
            <w:r>
              <w:rPr>
                <w:rFonts w:cs="Times New Roman"/>
                <w:shd w:val="clear" w:color="auto" w:fill="FFFFFF"/>
              </w:rPr>
              <w:t>ерова</w:t>
            </w:r>
            <w:proofErr w:type="spellEnd"/>
            <w:r>
              <w:rPr>
                <w:rFonts w:cs="Times New Roman"/>
                <w:shd w:val="clear" w:color="auto" w:fill="FFFFFF"/>
              </w:rPr>
              <w:t xml:space="preserve"> 18 (садик)</w:t>
            </w:r>
          </w:p>
        </w:tc>
        <w:tc>
          <w:tcPr>
            <w:tcW w:w="1845" w:type="dxa"/>
            <w:vAlign w:val="center"/>
          </w:tcPr>
          <w:p w:rsidR="007153F3" w:rsidRPr="007153F3" w:rsidRDefault="007153F3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КЧМ-5Р-50 -1шт</w:t>
            </w:r>
          </w:p>
        </w:tc>
        <w:tc>
          <w:tcPr>
            <w:tcW w:w="1424" w:type="dxa"/>
            <w:gridSpan w:val="2"/>
            <w:vAlign w:val="center"/>
          </w:tcPr>
          <w:p w:rsidR="007153F3" w:rsidRPr="007153F3" w:rsidRDefault="007153F3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0,026</w:t>
            </w:r>
          </w:p>
        </w:tc>
        <w:tc>
          <w:tcPr>
            <w:tcW w:w="768" w:type="dxa"/>
            <w:gridSpan w:val="2"/>
            <w:vAlign w:val="center"/>
          </w:tcPr>
          <w:p w:rsidR="007153F3" w:rsidRPr="007153F3" w:rsidRDefault="007153F3" w:rsidP="007153F3">
            <w:pPr>
              <w:jc w:val="center"/>
              <w:rPr>
                <w:rFonts w:cs="Times New Roman"/>
                <w:color w:val="000000" w:themeColor="text1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>2004</w:t>
            </w:r>
          </w:p>
        </w:tc>
        <w:tc>
          <w:tcPr>
            <w:tcW w:w="1494" w:type="dxa"/>
            <w:vAlign w:val="center"/>
          </w:tcPr>
          <w:p w:rsidR="007153F3" w:rsidRDefault="007153F3" w:rsidP="007153F3">
            <w:pPr>
              <w:jc w:val="center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7153F3">
              <w:rPr>
                <w:rFonts w:cs="Times New Roman"/>
                <w:color w:val="000000" w:themeColor="text1"/>
                <w:shd w:val="clear" w:color="auto" w:fill="FFFFFF"/>
              </w:rPr>
              <w:t>Газ</w:t>
            </w:r>
          </w:p>
          <w:p w:rsidR="00FB7817" w:rsidRDefault="00FB7817" w:rsidP="00FB7817">
            <w:pPr>
              <w:jc w:val="center"/>
              <w:rPr>
                <w:rFonts w:cs="Times New Roman"/>
                <w:shd w:val="clear" w:color="auto" w:fill="FFFFFF"/>
                <w:vertAlign w:val="superscript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>50</w:t>
            </w:r>
            <w:r w:rsidRPr="007153F3">
              <w:rPr>
                <w:rFonts w:cs="Times New Roman"/>
                <w:shd w:val="clear" w:color="auto" w:fill="FFFFFF"/>
              </w:rPr>
              <w:t xml:space="preserve"> тыс</w:t>
            </w:r>
            <w:proofErr w:type="gramStart"/>
            <w:r w:rsidRPr="007153F3">
              <w:rPr>
                <w:rFonts w:cs="Times New Roman"/>
                <w:shd w:val="clear" w:color="auto" w:fill="FFFFFF"/>
              </w:rPr>
              <w:t>.м</w:t>
            </w:r>
            <w:proofErr w:type="gramEnd"/>
            <w:r w:rsidRPr="007153F3">
              <w:rPr>
                <w:rFonts w:cs="Times New Roman"/>
                <w:shd w:val="clear" w:color="auto" w:fill="FFFFFF"/>
                <w:vertAlign w:val="superscript"/>
              </w:rPr>
              <w:t>3</w:t>
            </w:r>
          </w:p>
          <w:p w:rsidR="00FB7817" w:rsidRPr="007153F3" w:rsidRDefault="00FB7817" w:rsidP="00FB7817">
            <w:pPr>
              <w:rPr>
                <w:rFonts w:cs="Times New Roman"/>
                <w:color w:val="000000" w:themeColor="text1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    (6, 9 </w:t>
            </w:r>
            <w:proofErr w:type="spellStart"/>
            <w:proofErr w:type="gramStart"/>
            <w:r>
              <w:rPr>
                <w:rFonts w:cs="Times New Roman"/>
                <w:color w:val="000000" w:themeColor="text1"/>
                <w:shd w:val="clear" w:color="auto" w:fill="FFFFFF"/>
              </w:rPr>
              <w:t>тыс</w:t>
            </w:r>
            <w:proofErr w:type="spellEnd"/>
            <w:proofErr w:type="gramEnd"/>
            <w:r>
              <w:rPr>
                <w:rFonts w:cs="Times New Roman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7153F3" w:rsidRPr="007153F3" w:rsidRDefault="007153F3" w:rsidP="007153F3">
            <w:pPr>
              <w:jc w:val="center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7153F3">
              <w:rPr>
                <w:rFonts w:cs="Times New Roman"/>
                <w:color w:val="000000" w:themeColor="text1"/>
                <w:shd w:val="clear" w:color="auto" w:fill="FFFFFF"/>
              </w:rPr>
              <w:t>ООО «Мамон-теплосеть»</w:t>
            </w:r>
          </w:p>
        </w:tc>
      </w:tr>
      <w:tr w:rsidR="007153F3" w:rsidRPr="007153F3" w:rsidTr="00FB7817">
        <w:trPr>
          <w:trHeight w:val="485"/>
        </w:trPr>
        <w:tc>
          <w:tcPr>
            <w:tcW w:w="2941" w:type="dxa"/>
          </w:tcPr>
          <w:p w:rsidR="007153F3" w:rsidRPr="007153F3" w:rsidRDefault="008F754A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МКОУ Гороховский центр культуры</w:t>
            </w:r>
          </w:p>
        </w:tc>
        <w:tc>
          <w:tcPr>
            <w:tcW w:w="1845" w:type="dxa"/>
            <w:vAlign w:val="center"/>
          </w:tcPr>
          <w:p w:rsidR="007153F3" w:rsidRPr="007153F3" w:rsidRDefault="008F754A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КС-ГВ-57-2 </w:t>
            </w:r>
            <w:proofErr w:type="spellStart"/>
            <w:proofErr w:type="gramStart"/>
            <w:r>
              <w:rPr>
                <w:rFonts w:cs="Times New Roman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424" w:type="dxa"/>
            <w:gridSpan w:val="2"/>
            <w:vAlign w:val="center"/>
          </w:tcPr>
          <w:p w:rsidR="007153F3" w:rsidRPr="007153F3" w:rsidRDefault="008F754A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0,086</w:t>
            </w:r>
          </w:p>
        </w:tc>
        <w:tc>
          <w:tcPr>
            <w:tcW w:w="768" w:type="dxa"/>
            <w:gridSpan w:val="2"/>
            <w:vAlign w:val="center"/>
          </w:tcPr>
          <w:p w:rsidR="007153F3" w:rsidRPr="007153F3" w:rsidRDefault="00C4646F" w:rsidP="007153F3">
            <w:pPr>
              <w:jc w:val="center"/>
              <w:rPr>
                <w:rFonts w:cs="Times New Roman"/>
                <w:color w:val="000000" w:themeColor="text1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>2012</w:t>
            </w:r>
          </w:p>
        </w:tc>
        <w:tc>
          <w:tcPr>
            <w:tcW w:w="1494" w:type="dxa"/>
            <w:vAlign w:val="center"/>
          </w:tcPr>
          <w:p w:rsidR="008F754A" w:rsidRDefault="008F754A" w:rsidP="008F754A">
            <w:pPr>
              <w:jc w:val="center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7153F3">
              <w:rPr>
                <w:rFonts w:cs="Times New Roman"/>
                <w:color w:val="000000" w:themeColor="text1"/>
                <w:shd w:val="clear" w:color="auto" w:fill="FFFFFF"/>
              </w:rPr>
              <w:t>Газ</w:t>
            </w:r>
          </w:p>
          <w:p w:rsidR="008F754A" w:rsidRDefault="008F754A" w:rsidP="008F754A">
            <w:pPr>
              <w:jc w:val="center"/>
              <w:rPr>
                <w:rFonts w:cs="Times New Roman"/>
                <w:shd w:val="clear" w:color="auto" w:fill="FFFFFF"/>
                <w:vertAlign w:val="superscript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>50</w:t>
            </w:r>
            <w:r w:rsidRPr="007153F3">
              <w:rPr>
                <w:rFonts w:cs="Times New Roman"/>
                <w:shd w:val="clear" w:color="auto" w:fill="FFFFFF"/>
              </w:rPr>
              <w:t xml:space="preserve"> тыс</w:t>
            </w:r>
            <w:proofErr w:type="gramStart"/>
            <w:r w:rsidRPr="007153F3">
              <w:rPr>
                <w:rFonts w:cs="Times New Roman"/>
                <w:shd w:val="clear" w:color="auto" w:fill="FFFFFF"/>
              </w:rPr>
              <w:t>.м</w:t>
            </w:r>
            <w:proofErr w:type="gramEnd"/>
            <w:r w:rsidRPr="007153F3">
              <w:rPr>
                <w:rFonts w:cs="Times New Roman"/>
                <w:shd w:val="clear" w:color="auto" w:fill="FFFFFF"/>
                <w:vertAlign w:val="superscript"/>
              </w:rPr>
              <w:t>3</w:t>
            </w:r>
          </w:p>
          <w:p w:rsidR="007153F3" w:rsidRPr="007153F3" w:rsidRDefault="008F754A" w:rsidP="00C4646F">
            <w:pPr>
              <w:jc w:val="center"/>
              <w:rPr>
                <w:rFonts w:cs="Times New Roman"/>
                <w:color w:val="000000" w:themeColor="text1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    (</w:t>
            </w:r>
            <w:r w:rsidR="00C4646F">
              <w:rPr>
                <w:rFonts w:cs="Times New Roman"/>
                <w:color w:val="000000" w:themeColor="text1"/>
                <w:shd w:val="clear" w:color="auto" w:fill="FFFFFF"/>
              </w:rPr>
              <w:t>29,9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color w:val="000000" w:themeColor="text1"/>
                <w:shd w:val="clear" w:color="auto" w:fill="FFFFFF"/>
              </w:rPr>
              <w:t>тыс</w:t>
            </w:r>
            <w:proofErr w:type="spellEnd"/>
            <w:proofErr w:type="gramEnd"/>
            <w:r>
              <w:rPr>
                <w:rFonts w:cs="Times New Roman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7153F3" w:rsidRPr="007153F3" w:rsidRDefault="008F754A" w:rsidP="007153F3">
            <w:pPr>
              <w:jc w:val="center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7153F3">
              <w:rPr>
                <w:rFonts w:cs="Times New Roman"/>
                <w:color w:val="000000" w:themeColor="text1"/>
                <w:shd w:val="clear" w:color="auto" w:fill="FFFFFF"/>
              </w:rPr>
              <w:t>ООО «Мамон-теплосеть»</w:t>
            </w:r>
          </w:p>
        </w:tc>
      </w:tr>
      <w:tr w:rsidR="00C4646F" w:rsidRPr="007153F3" w:rsidTr="00C4646F">
        <w:trPr>
          <w:trHeight w:val="503"/>
        </w:trPr>
        <w:tc>
          <w:tcPr>
            <w:tcW w:w="2941" w:type="dxa"/>
          </w:tcPr>
          <w:p w:rsidR="00C4646F" w:rsidRPr="00C4646F" w:rsidRDefault="00363B10" w:rsidP="00C4646F">
            <w:pPr>
              <w:pStyle w:val="a9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hyperlink r:id="rId9" w:tooltip="поиск всех организаций с именем БЮДЖЕТНОЕ УЧРЕЖДЕНИЕ ВОРОНЕЖСКОЙ ОБЛАСТИ &quot;ВЕРХНЕМАМОНСКИЙ ЦЕНТР РЕАБИЛИТАЦИИ И СОЦИАЛИЗАЦИИ&quot;" w:history="1">
              <w:r w:rsidR="00C4646F" w:rsidRPr="00C4646F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БЮДЖЕТНОЕ УЧРЕЖДЕНИЕ ВОРОНЕЖСКОЙ ОБЛАСТИ "ВЕРХНЕМАМОНСКИЙ ЦЕНТР РЕАБИЛИТАЦИИ И СОЦИАЛИЗАЦИИ"</w:t>
              </w:r>
            </w:hyperlink>
          </w:p>
        </w:tc>
        <w:tc>
          <w:tcPr>
            <w:tcW w:w="1845" w:type="dxa"/>
            <w:vAlign w:val="center"/>
          </w:tcPr>
          <w:p w:rsidR="00C4646F" w:rsidRDefault="00C4646F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КС-ТВ/КГВ-31,5</w:t>
            </w:r>
          </w:p>
          <w:p w:rsidR="00C4646F" w:rsidRPr="007153F3" w:rsidRDefault="00C4646F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(Дон 408)</w:t>
            </w:r>
          </w:p>
        </w:tc>
        <w:tc>
          <w:tcPr>
            <w:tcW w:w="1424" w:type="dxa"/>
            <w:gridSpan w:val="2"/>
            <w:vAlign w:val="center"/>
          </w:tcPr>
          <w:p w:rsidR="00C4646F" w:rsidRPr="007153F3" w:rsidRDefault="00C4646F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0,026</w:t>
            </w:r>
          </w:p>
        </w:tc>
        <w:tc>
          <w:tcPr>
            <w:tcW w:w="768" w:type="dxa"/>
            <w:gridSpan w:val="2"/>
            <w:vAlign w:val="center"/>
          </w:tcPr>
          <w:p w:rsidR="00C4646F" w:rsidRPr="007153F3" w:rsidRDefault="00C4646F" w:rsidP="007153F3">
            <w:pPr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2005</w:t>
            </w:r>
          </w:p>
        </w:tc>
        <w:tc>
          <w:tcPr>
            <w:tcW w:w="1494" w:type="dxa"/>
          </w:tcPr>
          <w:p w:rsidR="00C4646F" w:rsidRDefault="00C4646F" w:rsidP="00C4646F">
            <w:pPr>
              <w:jc w:val="center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7153F3">
              <w:rPr>
                <w:rFonts w:cs="Times New Roman"/>
                <w:color w:val="000000" w:themeColor="text1"/>
                <w:shd w:val="clear" w:color="auto" w:fill="FFFFFF"/>
              </w:rPr>
              <w:t>Газ</w:t>
            </w:r>
          </w:p>
          <w:p w:rsidR="00C4646F" w:rsidRDefault="00DC54B0" w:rsidP="00C4646F">
            <w:pPr>
              <w:jc w:val="center"/>
              <w:rPr>
                <w:rFonts w:cs="Times New Roman"/>
                <w:shd w:val="clear" w:color="auto" w:fill="FFFFFF"/>
                <w:vertAlign w:val="superscript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>32</w:t>
            </w:r>
            <w:r w:rsidR="00C4646F" w:rsidRPr="007153F3">
              <w:rPr>
                <w:rFonts w:cs="Times New Roman"/>
                <w:shd w:val="clear" w:color="auto" w:fill="FFFFFF"/>
              </w:rPr>
              <w:t xml:space="preserve"> тыс</w:t>
            </w:r>
            <w:proofErr w:type="gramStart"/>
            <w:r w:rsidR="00C4646F" w:rsidRPr="007153F3">
              <w:rPr>
                <w:rFonts w:cs="Times New Roman"/>
                <w:shd w:val="clear" w:color="auto" w:fill="FFFFFF"/>
              </w:rPr>
              <w:t>.м</w:t>
            </w:r>
            <w:proofErr w:type="gramEnd"/>
            <w:r w:rsidR="00C4646F" w:rsidRPr="007153F3">
              <w:rPr>
                <w:rFonts w:cs="Times New Roman"/>
                <w:shd w:val="clear" w:color="auto" w:fill="FFFFFF"/>
                <w:vertAlign w:val="superscript"/>
              </w:rPr>
              <w:t>3</w:t>
            </w:r>
          </w:p>
          <w:p w:rsidR="00C4646F" w:rsidRPr="00E266EF" w:rsidRDefault="00C4646F" w:rsidP="00DC54B0"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    (</w:t>
            </w:r>
            <w:r w:rsidR="00DC54B0">
              <w:rPr>
                <w:rFonts w:cs="Times New Roman"/>
                <w:color w:val="000000" w:themeColor="text1"/>
                <w:shd w:val="clear" w:color="auto" w:fill="FFFFFF"/>
              </w:rPr>
              <w:t>21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тыс)</w:t>
            </w:r>
          </w:p>
        </w:tc>
        <w:tc>
          <w:tcPr>
            <w:tcW w:w="1559" w:type="dxa"/>
          </w:tcPr>
          <w:p w:rsidR="00C4646F" w:rsidRPr="00E266EF" w:rsidRDefault="00C4646F" w:rsidP="00C4646F">
            <w:r w:rsidRPr="007153F3">
              <w:rPr>
                <w:rFonts w:cs="Times New Roman"/>
                <w:color w:val="000000" w:themeColor="text1"/>
                <w:shd w:val="clear" w:color="auto" w:fill="FFFFFF"/>
              </w:rPr>
              <w:t>ООО «Мамон-теплосеть»</w:t>
            </w:r>
          </w:p>
        </w:tc>
      </w:tr>
    </w:tbl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B37" w:rsidRPr="00671B37" w:rsidRDefault="00671B37" w:rsidP="00671B37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671B3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В настоящее время обеспечение теплом жилой застройки осуществляется в зависимости от степени газификации населенных пунктов. Теплоснабжение социально значимых объектов осуществляется в основном от отдельно стоящих и встроенных котельных, работающих на </w:t>
      </w:r>
      <w:r w:rsidRPr="00466B1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природном газе.</w:t>
      </w:r>
    </w:p>
    <w:p w:rsidR="00671B37" w:rsidRPr="00671B37" w:rsidRDefault="00671B37" w:rsidP="00671B37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671B3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Схема теплоснабжения тупиковая, двухтрубная.</w:t>
      </w:r>
    </w:p>
    <w:p w:rsidR="00671B37" w:rsidRP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B37">
        <w:rPr>
          <w:rFonts w:ascii="Times New Roman" w:eastAsia="Times New Roman" w:hAnsi="Times New Roman" w:cs="Times New Roman"/>
          <w:sz w:val="24"/>
          <w:szCs w:val="24"/>
        </w:rPr>
        <w:t xml:space="preserve">Прокладка трубопроводов принята подземная в </w:t>
      </w:r>
      <w:proofErr w:type="gramStart"/>
      <w:r w:rsidRPr="00671B37">
        <w:rPr>
          <w:rFonts w:ascii="Times New Roman" w:eastAsia="Times New Roman" w:hAnsi="Times New Roman" w:cs="Times New Roman"/>
          <w:sz w:val="24"/>
          <w:szCs w:val="24"/>
        </w:rPr>
        <w:t>ж/б</w:t>
      </w:r>
      <w:proofErr w:type="gramEnd"/>
      <w:r w:rsidRPr="00671B37">
        <w:rPr>
          <w:rFonts w:ascii="Times New Roman" w:eastAsia="Times New Roman" w:hAnsi="Times New Roman" w:cs="Times New Roman"/>
          <w:sz w:val="24"/>
          <w:szCs w:val="24"/>
        </w:rPr>
        <w:t xml:space="preserve"> лотках.</w:t>
      </w:r>
    </w:p>
    <w:p w:rsidR="00671B37" w:rsidRP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B37">
        <w:rPr>
          <w:rFonts w:ascii="Times New Roman" w:eastAsia="Times New Roman" w:hAnsi="Times New Roman" w:cs="Times New Roman"/>
          <w:sz w:val="24"/>
          <w:szCs w:val="24"/>
        </w:rPr>
        <w:t>На территории Гороховского сельского поселения находится одна блочная котельная которая расположена на территории МКОУ «Гороховская СОШ» по адресу: ул</w:t>
      </w:r>
      <w:proofErr w:type="gramStart"/>
      <w:r w:rsidRPr="00671B37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671B37">
        <w:rPr>
          <w:rFonts w:ascii="Times New Roman" w:eastAsia="Times New Roman" w:hAnsi="Times New Roman" w:cs="Times New Roman"/>
          <w:sz w:val="24"/>
          <w:szCs w:val="24"/>
        </w:rPr>
        <w:t xml:space="preserve">ерова,д.18б,которая снабжает теплом МКОУ «Гороховская СОШ, казачий кадетский </w:t>
      </w:r>
      <w:r w:rsidRPr="00671B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корпус и ФОК. Общая протяженность теплотрассы 270м в т ч. От котельной до школы-70м; до ФОКа-90м, до </w:t>
      </w:r>
      <w:proofErr w:type="gramStart"/>
      <w:r w:rsidRPr="00671B37">
        <w:rPr>
          <w:rFonts w:ascii="Times New Roman" w:eastAsia="Times New Roman" w:hAnsi="Times New Roman" w:cs="Times New Roman"/>
          <w:sz w:val="24"/>
          <w:szCs w:val="24"/>
        </w:rPr>
        <w:t>казачьего</w:t>
      </w:r>
      <w:proofErr w:type="gramEnd"/>
      <w:r w:rsidRPr="00671B37">
        <w:rPr>
          <w:rFonts w:ascii="Times New Roman" w:eastAsia="Times New Roman" w:hAnsi="Times New Roman" w:cs="Times New Roman"/>
          <w:sz w:val="24"/>
          <w:szCs w:val="24"/>
        </w:rPr>
        <w:t xml:space="preserve"> кадетского корпуса-110м. </w:t>
      </w:r>
    </w:p>
    <w:p w:rsidR="00671B37" w:rsidRP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B37">
        <w:rPr>
          <w:rFonts w:ascii="Times New Roman" w:eastAsia="Times New Roman" w:hAnsi="Times New Roman" w:cs="Times New Roman"/>
          <w:sz w:val="24"/>
          <w:szCs w:val="24"/>
        </w:rPr>
        <w:t>Индивидуальный котельные у Психоневрологического интерната расположенного по   улице  Советская 175, «Гороховская СОШ»  (детский сад) улица Школьная дом31, Дом культуры  улица Советская 172.</w:t>
      </w:r>
    </w:p>
    <w:p w:rsidR="00671B37" w:rsidRPr="00671B37" w:rsidRDefault="00671B37" w:rsidP="00671B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</w:p>
    <w:p w:rsidR="00671B37" w:rsidRPr="00671B37" w:rsidRDefault="00671B37" w:rsidP="00671B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 w:rsidRPr="00671B37">
        <w:rPr>
          <w:rFonts w:ascii="Times New Roman" w:eastAsia="Times New Roman" w:hAnsi="Times New Roman" w:cs="Times New Roman"/>
          <w:sz w:val="24"/>
        </w:rPr>
        <w:t>Анализ современного состояния теплопотребления поселения выявил основные направления развития систем  теплоснабжения:</w:t>
      </w:r>
    </w:p>
    <w:p w:rsidR="00671B37" w:rsidRPr="00671B37" w:rsidRDefault="00671B37" w:rsidP="00671B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</w:p>
    <w:p w:rsidR="00671B37" w:rsidRPr="00671B37" w:rsidRDefault="00671B37" w:rsidP="00671B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71B37">
        <w:rPr>
          <w:rFonts w:ascii="Times New Roman" w:eastAsia="Times New Roman" w:hAnsi="Times New Roman" w:cs="Times New Roman"/>
          <w:sz w:val="24"/>
        </w:rPr>
        <w:t>применение газа на всех источниках теплоснабжения, как более дешёвого и экологического вида топлива;</w:t>
      </w:r>
    </w:p>
    <w:p w:rsidR="00671B37" w:rsidRPr="00671B37" w:rsidRDefault="00671B37" w:rsidP="00671B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71B37">
        <w:rPr>
          <w:rFonts w:ascii="Times New Roman" w:eastAsia="Times New Roman" w:hAnsi="Times New Roman" w:cs="Times New Roman"/>
          <w:sz w:val="24"/>
        </w:rPr>
        <w:t>реконструкция и переоборудование изношенных котельных и тепловых сетей;</w:t>
      </w:r>
    </w:p>
    <w:p w:rsidR="00671B37" w:rsidRPr="00671B37" w:rsidRDefault="00671B37" w:rsidP="00671B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71B37">
        <w:rPr>
          <w:rFonts w:ascii="Times New Roman" w:eastAsia="Times New Roman" w:hAnsi="Times New Roman" w:cs="Times New Roman"/>
          <w:sz w:val="24"/>
        </w:rPr>
        <w:t>внедрение приборов и средств учёта и контроля расхода тепловой энергии и топлива;</w:t>
      </w:r>
    </w:p>
    <w:p w:rsidR="00671B37" w:rsidRPr="00671B37" w:rsidRDefault="00671B37" w:rsidP="00671B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71B37">
        <w:rPr>
          <w:rFonts w:ascii="Times New Roman" w:eastAsia="Times New Roman" w:hAnsi="Times New Roman" w:cs="Times New Roman"/>
          <w:sz w:val="24"/>
        </w:rPr>
        <w:t xml:space="preserve">применение для строящихся и реконструируемых тепловых сетей прокладку труб повышенной надёжности (с высокоэффективной тепловой изоляцией из сверхлёгкого пенобетона или </w:t>
      </w:r>
      <w:proofErr w:type="spellStart"/>
      <w:r w:rsidRPr="00671B37">
        <w:rPr>
          <w:rFonts w:ascii="Times New Roman" w:eastAsia="Times New Roman" w:hAnsi="Times New Roman" w:cs="Times New Roman"/>
          <w:sz w:val="24"/>
        </w:rPr>
        <w:t>пенополиуретана</w:t>
      </w:r>
      <w:proofErr w:type="spellEnd"/>
      <w:r w:rsidRPr="00671B37">
        <w:rPr>
          <w:rFonts w:ascii="Times New Roman" w:eastAsia="Times New Roman" w:hAnsi="Times New Roman" w:cs="Times New Roman"/>
          <w:sz w:val="24"/>
        </w:rPr>
        <w:t>);</w:t>
      </w:r>
    </w:p>
    <w:p w:rsidR="00671B37" w:rsidRPr="00671B37" w:rsidRDefault="00671B37" w:rsidP="00671B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71B37">
        <w:rPr>
          <w:rFonts w:ascii="Times New Roman" w:eastAsia="Times New Roman" w:hAnsi="Times New Roman" w:cs="Times New Roman"/>
          <w:sz w:val="24"/>
        </w:rPr>
        <w:t>использование для объектов нового строительства блок-модульных котельных (БМК</w:t>
      </w:r>
      <w:proofErr w:type="gramStart"/>
      <w:r w:rsidRPr="00671B37">
        <w:rPr>
          <w:rFonts w:ascii="Times New Roman" w:eastAsia="Times New Roman" w:hAnsi="Times New Roman" w:cs="Times New Roman"/>
          <w:sz w:val="24"/>
        </w:rPr>
        <w:t>)п</w:t>
      </w:r>
      <w:proofErr w:type="gramEnd"/>
      <w:r w:rsidRPr="00671B37">
        <w:rPr>
          <w:rFonts w:ascii="Times New Roman" w:eastAsia="Times New Roman" w:hAnsi="Times New Roman" w:cs="Times New Roman"/>
          <w:sz w:val="24"/>
        </w:rPr>
        <w:t>олной заводской готовности, для индивидуальной застройки-</w:t>
      </w:r>
      <w:proofErr w:type="spellStart"/>
      <w:r w:rsidRPr="00671B37">
        <w:rPr>
          <w:rFonts w:ascii="Times New Roman" w:eastAsia="Times New Roman" w:hAnsi="Times New Roman" w:cs="Times New Roman"/>
          <w:sz w:val="24"/>
        </w:rPr>
        <w:t>теплогенераторов</w:t>
      </w:r>
      <w:proofErr w:type="spellEnd"/>
      <w:r w:rsidRPr="00671B37">
        <w:rPr>
          <w:rFonts w:ascii="Times New Roman" w:eastAsia="Times New Roman" w:hAnsi="Times New Roman" w:cs="Times New Roman"/>
          <w:sz w:val="24"/>
        </w:rPr>
        <w:t>, работающих на газовом топливе.</w:t>
      </w:r>
    </w:p>
    <w:p w:rsidR="00671B37" w:rsidRPr="00671B37" w:rsidRDefault="00671B37" w:rsidP="00671B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 w:rsidRPr="00671B37">
        <w:rPr>
          <w:rFonts w:ascii="Times New Roman" w:eastAsia="Times New Roman" w:hAnsi="Times New Roman" w:cs="Times New Roman"/>
          <w:sz w:val="24"/>
        </w:rPr>
        <w:t xml:space="preserve">Расчет тепловых нагрузок произведен для расчетной температуры наружного воздуха на отопление - 26 °С </w:t>
      </w:r>
      <w:proofErr w:type="gramStart"/>
      <w:r w:rsidRPr="00671B37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671B37">
        <w:rPr>
          <w:rFonts w:ascii="Times New Roman" w:eastAsia="Times New Roman" w:hAnsi="Times New Roman" w:cs="Times New Roman"/>
          <w:sz w:val="24"/>
        </w:rPr>
        <w:t>согласно СНиП 23-01-99*  «Строительная климатология»).</w:t>
      </w:r>
    </w:p>
    <w:p w:rsidR="00671B37" w:rsidRPr="00671B37" w:rsidRDefault="00671B37" w:rsidP="00671B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 w:rsidRPr="00671B37">
        <w:rPr>
          <w:rFonts w:ascii="Times New Roman" w:eastAsia="Times New Roman" w:hAnsi="Times New Roman" w:cs="Times New Roman"/>
          <w:sz w:val="24"/>
        </w:rPr>
        <w:t>Тепловые нагрузки жилой и общественной застройки населенных пунктов района определены по укрупненным показателям расхода тепла, исходя из численности населения и величины общей площади жилых зданий по срокам проектировани</w:t>
      </w:r>
      <w:proofErr w:type="gramStart"/>
      <w:r w:rsidRPr="00671B37">
        <w:rPr>
          <w:rFonts w:ascii="Times New Roman" w:eastAsia="Times New Roman" w:hAnsi="Times New Roman" w:cs="Times New Roman"/>
          <w:sz w:val="24"/>
        </w:rPr>
        <w:t>я(</w:t>
      </w:r>
      <w:proofErr w:type="gramEnd"/>
      <w:r w:rsidRPr="00671B37">
        <w:rPr>
          <w:rFonts w:ascii="Times New Roman" w:eastAsia="Times New Roman" w:hAnsi="Times New Roman" w:cs="Times New Roman"/>
          <w:sz w:val="24"/>
        </w:rPr>
        <w:t>Приложение 2,3 СНиП 2.04.07-86* Тепловые сети).</w:t>
      </w:r>
    </w:p>
    <w:p w:rsidR="00671B37" w:rsidRPr="00671B37" w:rsidRDefault="00671B37" w:rsidP="00671B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 w:rsidRPr="00671B37">
        <w:rPr>
          <w:rFonts w:ascii="Times New Roman" w:eastAsia="Times New Roman" w:hAnsi="Times New Roman" w:cs="Times New Roman"/>
          <w:sz w:val="24"/>
        </w:rPr>
        <w:t>Централизованное теплоснабжение сохранится в Гороховском сельском поселении от существующих  и вновь проектируемых котельных.</w:t>
      </w:r>
    </w:p>
    <w:p w:rsidR="00671B37" w:rsidRPr="00671B37" w:rsidRDefault="00671B37" w:rsidP="00671B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 w:rsidRPr="00671B37">
        <w:rPr>
          <w:rFonts w:ascii="Times New Roman" w:eastAsia="Times New Roman" w:hAnsi="Times New Roman" w:cs="Times New Roman"/>
          <w:sz w:val="24"/>
        </w:rPr>
        <w:t>Теплоснабжение объектов соцкультбыта планируется осуществлять от блочных собственных котельных, работающих на газовом топливе. Сведения о проектируемых котельных сведены в таблицу.</w:t>
      </w:r>
    </w:p>
    <w:p w:rsidR="00671B37" w:rsidRPr="00671B37" w:rsidRDefault="00671B37" w:rsidP="00671B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 w:rsidRPr="00671B37">
        <w:rPr>
          <w:rFonts w:ascii="Times New Roman" w:eastAsia="Times New Roman" w:hAnsi="Times New Roman" w:cs="Times New Roman"/>
          <w:sz w:val="24"/>
        </w:rPr>
        <w:t>Теплоснабжение объектов агропромышленного комплекса планируется от блочных котельных, работающих на газовом топливе.</w:t>
      </w:r>
    </w:p>
    <w:p w:rsidR="00671B37" w:rsidRPr="00671B37" w:rsidRDefault="00671B37" w:rsidP="00671B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</w:p>
    <w:p w:rsidR="00671B37" w:rsidRPr="00466B19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B19">
        <w:rPr>
          <w:rFonts w:ascii="Times New Roman" w:eastAsia="Times New Roman" w:hAnsi="Times New Roman" w:cs="Times New Roman"/>
          <w:sz w:val="24"/>
          <w:szCs w:val="24"/>
        </w:rPr>
        <w:t>Проектируемые котельные Гороховского сельского поселения</w:t>
      </w:r>
    </w:p>
    <w:tbl>
      <w:tblPr>
        <w:tblW w:w="973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70"/>
        <w:gridCol w:w="1458"/>
        <w:gridCol w:w="1345"/>
        <w:gridCol w:w="2355"/>
        <w:gridCol w:w="937"/>
        <w:gridCol w:w="1134"/>
      </w:tblGrid>
      <w:tr w:rsidR="00671B37" w:rsidRPr="00466B19" w:rsidTr="00C4646F">
        <w:tc>
          <w:tcPr>
            <w:tcW w:w="540" w:type="dxa"/>
            <w:vAlign w:val="center"/>
          </w:tcPr>
          <w:p w:rsidR="00671B37" w:rsidRPr="00466B19" w:rsidRDefault="00671B37" w:rsidP="0067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671B37" w:rsidRPr="00466B19" w:rsidRDefault="00671B37" w:rsidP="0067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70" w:type="dxa"/>
            <w:vAlign w:val="center"/>
          </w:tcPr>
          <w:p w:rsidR="00671B37" w:rsidRPr="00466B19" w:rsidRDefault="00671B37" w:rsidP="0067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котельной</w:t>
            </w:r>
          </w:p>
        </w:tc>
        <w:tc>
          <w:tcPr>
            <w:tcW w:w="1458" w:type="dxa"/>
            <w:vAlign w:val="center"/>
          </w:tcPr>
          <w:p w:rsidR="00671B37" w:rsidRPr="00466B19" w:rsidRDefault="00671B37" w:rsidP="0067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  <w:p w:rsidR="00671B37" w:rsidRPr="00466B19" w:rsidRDefault="00671B37" w:rsidP="0067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</w:t>
            </w:r>
          </w:p>
        </w:tc>
        <w:tc>
          <w:tcPr>
            <w:tcW w:w="1345" w:type="dxa"/>
            <w:vAlign w:val="center"/>
          </w:tcPr>
          <w:p w:rsidR="00671B37" w:rsidRPr="00466B19" w:rsidRDefault="00671B37" w:rsidP="0067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Производительность котельной</w:t>
            </w:r>
          </w:p>
          <w:p w:rsidR="00671B37" w:rsidRPr="00466B19" w:rsidRDefault="00671B37" w:rsidP="0067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Гкал/</w:t>
            </w:r>
            <w:proofErr w:type="gramStart"/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355" w:type="dxa"/>
            <w:vAlign w:val="center"/>
          </w:tcPr>
          <w:p w:rsidR="00671B37" w:rsidRPr="00466B19" w:rsidRDefault="00671B37" w:rsidP="0067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Присоединительная нагрузка</w:t>
            </w:r>
          </w:p>
          <w:p w:rsidR="00671B37" w:rsidRPr="00466B19" w:rsidRDefault="00671B37" w:rsidP="0067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Гкал/</w:t>
            </w:r>
            <w:proofErr w:type="gramStart"/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937" w:type="dxa"/>
            <w:vAlign w:val="center"/>
          </w:tcPr>
          <w:p w:rsidR="00671B37" w:rsidRPr="00466B19" w:rsidRDefault="00671B37" w:rsidP="0067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Вид топлива</w:t>
            </w:r>
          </w:p>
        </w:tc>
        <w:tc>
          <w:tcPr>
            <w:tcW w:w="1134" w:type="dxa"/>
            <w:vAlign w:val="center"/>
          </w:tcPr>
          <w:p w:rsidR="00671B37" w:rsidRPr="00466B19" w:rsidRDefault="00671B37" w:rsidP="0067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реалии-</w:t>
            </w:r>
            <w:proofErr w:type="spellStart"/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</w:tc>
      </w:tr>
      <w:tr w:rsidR="00671B37" w:rsidRPr="00671B37" w:rsidTr="00C4646F">
        <w:tc>
          <w:tcPr>
            <w:tcW w:w="540" w:type="dxa"/>
            <w:vAlign w:val="center"/>
          </w:tcPr>
          <w:p w:rsidR="00671B37" w:rsidRPr="00466B19" w:rsidRDefault="00671B37" w:rsidP="0067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0" w:type="dxa"/>
            <w:vAlign w:val="center"/>
          </w:tcPr>
          <w:p w:rsidR="00671B37" w:rsidRPr="00466B19" w:rsidRDefault="00671B37" w:rsidP="0067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Кафе п. 1</w:t>
            </w:r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671B37" w:rsidRPr="00466B19" w:rsidRDefault="00671B37" w:rsidP="0067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(БМК)</w:t>
            </w:r>
          </w:p>
        </w:tc>
        <w:tc>
          <w:tcPr>
            <w:tcW w:w="1458" w:type="dxa"/>
            <w:vAlign w:val="center"/>
          </w:tcPr>
          <w:p w:rsidR="00671B37" w:rsidRPr="00466B19" w:rsidRDefault="00671B37" w:rsidP="0067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ороховка</w:t>
            </w:r>
            <w:proofErr w:type="spellEnd"/>
          </w:p>
        </w:tc>
        <w:tc>
          <w:tcPr>
            <w:tcW w:w="1345" w:type="dxa"/>
            <w:vAlign w:val="center"/>
          </w:tcPr>
          <w:p w:rsidR="00671B37" w:rsidRPr="00466B19" w:rsidRDefault="00671B37" w:rsidP="0067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2355" w:type="dxa"/>
            <w:vAlign w:val="center"/>
          </w:tcPr>
          <w:p w:rsidR="00671B37" w:rsidRPr="00466B19" w:rsidRDefault="00671B37" w:rsidP="0067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37" w:type="dxa"/>
            <w:vAlign w:val="center"/>
          </w:tcPr>
          <w:p w:rsidR="00671B37" w:rsidRPr="00466B19" w:rsidRDefault="00671B37" w:rsidP="0067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Газ</w:t>
            </w:r>
          </w:p>
          <w:p w:rsidR="00671B37" w:rsidRPr="00466B19" w:rsidRDefault="00671B37" w:rsidP="0067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71B37" w:rsidRPr="00671B37" w:rsidRDefault="00671B37" w:rsidP="0067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B19">
              <w:rPr>
                <w:rFonts w:ascii="Times New Roman" w:eastAsia="Times New Roman" w:hAnsi="Times New Roman" w:cs="Times New Roman"/>
                <w:sz w:val="20"/>
                <w:szCs w:val="20"/>
              </w:rPr>
              <w:t>I очередь</w:t>
            </w:r>
          </w:p>
        </w:tc>
      </w:tr>
    </w:tbl>
    <w:p w:rsidR="00671B37" w:rsidRP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B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671B37" w:rsidRP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71B37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Таблица расходов тепла и топлива. </w:t>
      </w:r>
    </w:p>
    <w:p w:rsidR="00671B37" w:rsidRP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071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800"/>
        <w:gridCol w:w="646"/>
        <w:gridCol w:w="605"/>
        <w:gridCol w:w="743"/>
        <w:gridCol w:w="704"/>
        <w:gridCol w:w="943"/>
        <w:gridCol w:w="1183"/>
        <w:gridCol w:w="936"/>
        <w:gridCol w:w="1079"/>
      </w:tblGrid>
      <w:tr w:rsidR="00466B19" w:rsidRPr="00671B37" w:rsidTr="00466B19">
        <w:trPr>
          <w:trHeight w:val="561"/>
        </w:trPr>
        <w:tc>
          <w:tcPr>
            <w:tcW w:w="432" w:type="dxa"/>
            <w:vMerge w:val="restart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00" w:type="dxa"/>
            <w:vMerge w:val="restart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251" w:type="dxa"/>
            <w:gridSpan w:val="2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Жилищный фонд в тыс. м², в том числе</w:t>
            </w:r>
          </w:p>
        </w:tc>
        <w:tc>
          <w:tcPr>
            <w:tcW w:w="743" w:type="dxa"/>
            <w:vMerge w:val="restart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Насел.</w:t>
            </w:r>
          </w:p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3766" w:type="dxa"/>
            <w:gridSpan w:val="4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 тепла в МВт / Гкал /</w:t>
            </w:r>
            <w:proofErr w:type="gramStart"/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079" w:type="dxa"/>
            <w:vMerge w:val="restart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Годовой</w:t>
            </w:r>
          </w:p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тепла</w:t>
            </w:r>
          </w:p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Гкал</w:t>
            </w:r>
          </w:p>
        </w:tc>
      </w:tr>
      <w:tr w:rsidR="00466B19" w:rsidRPr="00671B37" w:rsidTr="00466B19">
        <w:tc>
          <w:tcPr>
            <w:tcW w:w="432" w:type="dxa"/>
            <w:vMerge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Сущ.</w:t>
            </w:r>
          </w:p>
        </w:tc>
        <w:tc>
          <w:tcPr>
            <w:tcW w:w="605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Нов.</w:t>
            </w:r>
          </w:p>
        </w:tc>
        <w:tc>
          <w:tcPr>
            <w:tcW w:w="743" w:type="dxa"/>
            <w:vMerge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Отопление</w:t>
            </w:r>
          </w:p>
        </w:tc>
        <w:tc>
          <w:tcPr>
            <w:tcW w:w="943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Вентиляция</w:t>
            </w:r>
          </w:p>
        </w:tc>
        <w:tc>
          <w:tcPr>
            <w:tcW w:w="1183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</w:t>
            </w:r>
          </w:p>
        </w:tc>
        <w:tc>
          <w:tcPr>
            <w:tcW w:w="936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79" w:type="dxa"/>
            <w:vMerge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6B19" w:rsidRPr="00671B37" w:rsidTr="00466B19">
        <w:tc>
          <w:tcPr>
            <w:tcW w:w="432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0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Гороховское</w:t>
            </w:r>
            <w:proofErr w:type="spellEnd"/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646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605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743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1112</w:t>
            </w:r>
          </w:p>
        </w:tc>
        <w:tc>
          <w:tcPr>
            <w:tcW w:w="704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t>0</w:t>
            </w: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,</w:t>
            </w: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t>324</w:t>
            </w:r>
          </w:p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279</w:t>
            </w:r>
          </w:p>
        </w:tc>
        <w:tc>
          <w:tcPr>
            <w:tcW w:w="943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3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t>9</w:t>
            </w: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,</w:t>
            </w: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t>590</w:t>
            </w:r>
          </w:p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390</w:t>
            </w:r>
          </w:p>
        </w:tc>
        <w:tc>
          <w:tcPr>
            <w:tcW w:w="936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5,543</w:t>
            </w:r>
          </w:p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4,766</w:t>
            </w:r>
          </w:p>
        </w:tc>
        <w:tc>
          <w:tcPr>
            <w:tcW w:w="1079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11071</w:t>
            </w:r>
          </w:p>
        </w:tc>
      </w:tr>
      <w:tr w:rsidR="00466B19" w:rsidRPr="00671B37" w:rsidTr="00466B19">
        <w:trPr>
          <w:trHeight w:val="422"/>
        </w:trPr>
        <w:tc>
          <w:tcPr>
            <w:tcW w:w="432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0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Объекты соц. Назначения </w:t>
            </w:r>
            <w:proofErr w:type="spellStart"/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Гороховское</w:t>
            </w:r>
            <w:proofErr w:type="spellEnd"/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646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0,</w:t>
            </w: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t>742</w:t>
            </w:r>
          </w:p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638</w:t>
            </w:r>
          </w:p>
        </w:tc>
        <w:tc>
          <w:tcPr>
            <w:tcW w:w="943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0,</w:t>
            </w: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t>6</w:t>
            </w: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06</w:t>
            </w:r>
          </w:p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521</w:t>
            </w:r>
          </w:p>
        </w:tc>
        <w:tc>
          <w:tcPr>
            <w:tcW w:w="1183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0,</w:t>
            </w: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t>232</w:t>
            </w:r>
          </w:p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936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0,674</w:t>
            </w:r>
          </w:p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0,580</w:t>
            </w:r>
          </w:p>
        </w:tc>
        <w:tc>
          <w:tcPr>
            <w:tcW w:w="1079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52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</w:tr>
    </w:tbl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363B10" w:rsidRDefault="00363B10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671B37" w:rsidRPr="00671B37" w:rsidRDefault="00671B37" w:rsidP="0067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71B37">
        <w:rPr>
          <w:rFonts w:ascii="Times New Roman" w:eastAsia="Times New Roman" w:hAnsi="Times New Roman" w:cs="Times New Roman"/>
          <w:sz w:val="18"/>
          <w:szCs w:val="18"/>
          <w:u w:val="single"/>
        </w:rPr>
        <w:lastRenderedPageBreak/>
        <w:t xml:space="preserve">Таблица расходов тепла и топлива. Расчетный срок строительства </w:t>
      </w:r>
    </w:p>
    <w:p w:rsidR="00671B37" w:rsidRPr="00671B37" w:rsidRDefault="00671B37" w:rsidP="00671B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tbl>
      <w:tblPr>
        <w:tblW w:w="9086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778"/>
        <w:gridCol w:w="654"/>
        <w:gridCol w:w="605"/>
        <w:gridCol w:w="729"/>
        <w:gridCol w:w="780"/>
        <w:gridCol w:w="928"/>
        <w:gridCol w:w="1066"/>
        <w:gridCol w:w="1033"/>
        <w:gridCol w:w="1079"/>
      </w:tblGrid>
      <w:tr w:rsidR="00466B19" w:rsidRPr="00671B37" w:rsidTr="00466B19">
        <w:tc>
          <w:tcPr>
            <w:tcW w:w="434" w:type="dxa"/>
            <w:vMerge w:val="restart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78" w:type="dxa"/>
            <w:vMerge w:val="restart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259" w:type="dxa"/>
            <w:gridSpan w:val="2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Жилищный фонд в тыс. м², в том числе</w:t>
            </w:r>
          </w:p>
        </w:tc>
        <w:tc>
          <w:tcPr>
            <w:tcW w:w="729" w:type="dxa"/>
            <w:vMerge w:val="restart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Насел.</w:t>
            </w:r>
          </w:p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3807" w:type="dxa"/>
            <w:gridSpan w:val="4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 тепла в МВт / Гкал /</w:t>
            </w:r>
            <w:proofErr w:type="gramStart"/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079" w:type="dxa"/>
            <w:vMerge w:val="restart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Годовой</w:t>
            </w:r>
          </w:p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тепла</w:t>
            </w:r>
          </w:p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Гкал</w:t>
            </w:r>
          </w:p>
        </w:tc>
      </w:tr>
      <w:tr w:rsidR="00466B19" w:rsidRPr="00671B37" w:rsidTr="00466B19">
        <w:tc>
          <w:tcPr>
            <w:tcW w:w="434" w:type="dxa"/>
            <w:vMerge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vMerge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Сущ.</w:t>
            </w:r>
          </w:p>
        </w:tc>
        <w:tc>
          <w:tcPr>
            <w:tcW w:w="605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Нов.</w:t>
            </w:r>
          </w:p>
        </w:tc>
        <w:tc>
          <w:tcPr>
            <w:tcW w:w="729" w:type="dxa"/>
            <w:vMerge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Отопление</w:t>
            </w:r>
          </w:p>
        </w:tc>
        <w:tc>
          <w:tcPr>
            <w:tcW w:w="928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Вен-</w:t>
            </w:r>
            <w:proofErr w:type="spellStart"/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тиляция</w:t>
            </w:r>
            <w:proofErr w:type="spellEnd"/>
            <w:proofErr w:type="gramEnd"/>
          </w:p>
        </w:tc>
        <w:tc>
          <w:tcPr>
            <w:tcW w:w="1066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Горячее </w:t>
            </w:r>
            <w:proofErr w:type="spellStart"/>
            <w:proofErr w:type="gramStart"/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водосна-бжение</w:t>
            </w:r>
            <w:proofErr w:type="spellEnd"/>
            <w:proofErr w:type="gramEnd"/>
          </w:p>
        </w:tc>
        <w:tc>
          <w:tcPr>
            <w:tcW w:w="1033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79" w:type="dxa"/>
            <w:vMerge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6B19" w:rsidRPr="00671B37" w:rsidTr="00466B19">
        <w:tc>
          <w:tcPr>
            <w:tcW w:w="434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8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Гороховское</w:t>
            </w:r>
            <w:proofErr w:type="spellEnd"/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654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605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729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1182</w:t>
            </w:r>
          </w:p>
        </w:tc>
        <w:tc>
          <w:tcPr>
            <w:tcW w:w="780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2,055</w:t>
            </w:r>
          </w:p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1,767</w:t>
            </w:r>
          </w:p>
        </w:tc>
        <w:tc>
          <w:tcPr>
            <w:tcW w:w="928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6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0,324</w:t>
            </w:r>
          </w:p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0,279</w:t>
            </w:r>
          </w:p>
        </w:tc>
        <w:tc>
          <w:tcPr>
            <w:tcW w:w="1033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2,379</w:t>
            </w:r>
          </w:p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2,046</w:t>
            </w:r>
          </w:p>
        </w:tc>
        <w:tc>
          <w:tcPr>
            <w:tcW w:w="1079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5054</w:t>
            </w:r>
          </w:p>
        </w:tc>
      </w:tr>
      <w:tr w:rsidR="00466B19" w:rsidRPr="00671B37" w:rsidTr="00466B19">
        <w:tc>
          <w:tcPr>
            <w:tcW w:w="434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8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Объекты </w:t>
            </w:r>
            <w:proofErr w:type="spellStart"/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соц</w:t>
            </w:r>
            <w:proofErr w:type="gramStart"/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азначенияГороховскоес</w:t>
            </w:r>
            <w:proofErr w:type="spellEnd"/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54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0,260</w:t>
            </w:r>
          </w:p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0,224</w:t>
            </w:r>
          </w:p>
        </w:tc>
        <w:tc>
          <w:tcPr>
            <w:tcW w:w="928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0,674</w:t>
            </w:r>
          </w:p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0,580</w:t>
            </w:r>
          </w:p>
        </w:tc>
        <w:tc>
          <w:tcPr>
            <w:tcW w:w="1066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0,974</w:t>
            </w:r>
          </w:p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0,838</w:t>
            </w:r>
          </w:p>
        </w:tc>
        <w:tc>
          <w:tcPr>
            <w:tcW w:w="1033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1,908</w:t>
            </w:r>
          </w:p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1,642</w:t>
            </w:r>
          </w:p>
        </w:tc>
        <w:tc>
          <w:tcPr>
            <w:tcW w:w="1079" w:type="dxa"/>
            <w:vAlign w:val="center"/>
          </w:tcPr>
          <w:p w:rsidR="00466B19" w:rsidRPr="00671B37" w:rsidRDefault="00466B19" w:rsidP="00671B37">
            <w:pPr>
              <w:spacing w:after="0" w:line="240" w:lineRule="auto"/>
              <w:ind w:left="-38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B37">
              <w:rPr>
                <w:rFonts w:ascii="Times New Roman" w:eastAsia="Times New Roman" w:hAnsi="Times New Roman" w:cs="Times New Roman"/>
                <w:sz w:val="18"/>
                <w:szCs w:val="18"/>
              </w:rPr>
              <w:t>5016</w:t>
            </w:r>
          </w:p>
        </w:tc>
      </w:tr>
    </w:tbl>
    <w:p w:rsidR="00CA469F" w:rsidRDefault="00CA469F" w:rsidP="00CA469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46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A469F" w:rsidRPr="00CA469F" w:rsidRDefault="00CA469F" w:rsidP="00CA469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46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Существующие объекты теплоснабжения обеспечивают в полном объеме всех потребителей. Строительство новых котельных и сетей теплоснабжения не предполагается в виду того, что численность населения уменьшается, а все объекты соцкультбыта уже обеспечивают в полном объеме. </w:t>
      </w:r>
    </w:p>
    <w:p w:rsidR="00CA469F" w:rsidRPr="00CA469F" w:rsidRDefault="00CA469F" w:rsidP="00CA469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469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Объемы потребления тепловой энергии (мощности), приросты потребления тепловой энергии (мощности) в каждом расчетном элементе и на каждом этапе и к окончанию планируемого периода</w:t>
      </w:r>
    </w:p>
    <w:p w:rsidR="00CA469F" w:rsidRPr="00CA469F" w:rsidRDefault="00CA469F" w:rsidP="00CA469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4975" w:type="pct"/>
        <w:jc w:val="center"/>
        <w:tblInd w:w="-3898" w:type="dxa"/>
        <w:tblLayout w:type="fixed"/>
        <w:tblLook w:val="04A0" w:firstRow="1" w:lastRow="0" w:firstColumn="1" w:lastColumn="0" w:noHBand="0" w:noVBand="1"/>
      </w:tblPr>
      <w:tblGrid>
        <w:gridCol w:w="5260"/>
        <w:gridCol w:w="1277"/>
        <w:gridCol w:w="1133"/>
        <w:gridCol w:w="990"/>
        <w:gridCol w:w="1145"/>
      </w:tblGrid>
      <w:tr w:rsidR="00CA469F" w:rsidRPr="00CA469F" w:rsidTr="00363B10">
        <w:trPr>
          <w:trHeight w:val="353"/>
          <w:jc w:val="center"/>
        </w:trPr>
        <w:tc>
          <w:tcPr>
            <w:tcW w:w="2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69F" w:rsidRPr="00CA469F" w:rsidRDefault="00CA469F" w:rsidP="00CA46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469F">
              <w:rPr>
                <w:rFonts w:ascii="Times New Roman" w:eastAsia="Times New Roman" w:hAnsi="Times New Roman"/>
              </w:rPr>
              <w:t>Наименование источника теплоснабжения</w:t>
            </w:r>
          </w:p>
        </w:tc>
        <w:tc>
          <w:tcPr>
            <w:tcW w:w="23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69F" w:rsidRPr="00CA469F" w:rsidRDefault="00CA469F" w:rsidP="00CA46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469F">
              <w:rPr>
                <w:rFonts w:ascii="Times New Roman" w:eastAsia="Times New Roman" w:hAnsi="Times New Roman"/>
              </w:rPr>
              <w:t>Потребление тепловой энергии, Гкал/год</w:t>
            </w:r>
          </w:p>
        </w:tc>
      </w:tr>
      <w:tr w:rsidR="00CA469F" w:rsidRPr="00CA469F" w:rsidTr="00363B10">
        <w:trPr>
          <w:trHeight w:val="849"/>
          <w:jc w:val="center"/>
        </w:trPr>
        <w:tc>
          <w:tcPr>
            <w:tcW w:w="2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9F" w:rsidRPr="00CA469F" w:rsidRDefault="00CA469F" w:rsidP="00CA46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69F" w:rsidRPr="00CA469F" w:rsidRDefault="00CA469F" w:rsidP="00CA46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469F"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69F" w:rsidRPr="00CA469F" w:rsidRDefault="00CA469F" w:rsidP="00CA46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469F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69F" w:rsidRPr="00CA469F" w:rsidRDefault="00CA469F" w:rsidP="00CA46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469F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69F" w:rsidRPr="00CA469F" w:rsidRDefault="00CA469F" w:rsidP="00CA46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469F">
              <w:rPr>
                <w:rFonts w:ascii="Times New Roman" w:eastAsia="Times New Roman" w:hAnsi="Times New Roman"/>
              </w:rPr>
              <w:t>2025-2031</w:t>
            </w:r>
          </w:p>
        </w:tc>
      </w:tr>
      <w:tr w:rsidR="00363B10" w:rsidRPr="00CA469F" w:rsidTr="00363B10">
        <w:trPr>
          <w:trHeight w:val="659"/>
          <w:jc w:val="center"/>
        </w:trPr>
        <w:tc>
          <w:tcPr>
            <w:tcW w:w="2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0" w:rsidRPr="00CA469F" w:rsidRDefault="00363B10" w:rsidP="00CA4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</w:rPr>
            </w:pPr>
            <w:r>
              <w:rPr>
                <w:rFonts w:ascii="Times New Roman" w:eastAsia="Times New Roman" w:hAnsi="Times New Roman"/>
                <w:bCs/>
                <w:szCs w:val="28"/>
              </w:rPr>
              <w:t>Котельные, находящиеся в Гороховском сельском поселении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B10" w:rsidRPr="003424B2" w:rsidRDefault="00363B10" w:rsidP="00042FF8">
            <w:r w:rsidRPr="003424B2">
              <w:t>1239,016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B10" w:rsidRDefault="00363B10" w:rsidP="00042FF8">
            <w:bookmarkStart w:id="0" w:name="_GoBack"/>
            <w:r w:rsidRPr="003424B2">
              <w:t>1163,808</w:t>
            </w:r>
            <w:bookmarkEnd w:id="0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0" w:rsidRPr="00CA469F" w:rsidRDefault="00363B10" w:rsidP="00CA46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0" w:rsidRPr="00CA469F" w:rsidRDefault="00363B10" w:rsidP="00CA46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CA469F" w:rsidRPr="00CA469F" w:rsidRDefault="00CA469F" w:rsidP="00CA469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469F" w:rsidRPr="00CA469F" w:rsidRDefault="00CA469F" w:rsidP="00CA469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46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CA469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Ежегодно осуществляется текущий ремонт ООО «Теплосеть» </w:t>
      </w:r>
      <w:proofErr w:type="gramStart"/>
      <w:r w:rsidRPr="00CA469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 график</w:t>
      </w:r>
      <w:r w:rsidR="001236A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End"/>
      <w:r w:rsidRPr="00CA469F">
        <w:rPr>
          <w:rFonts w:ascii="Times New Roman" w:eastAsiaTheme="minorHAnsi" w:hAnsi="Times New Roman" w:cs="Times New Roman"/>
          <w:sz w:val="24"/>
          <w:szCs w:val="24"/>
          <w:lang w:eastAsia="en-US"/>
        </w:rPr>
        <w:t>. Разработаны мероприятия</w:t>
      </w:r>
      <w:r w:rsidR="00E96AD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CA46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именно: замена</w:t>
      </w:r>
      <w:r w:rsidR="00E96ADB" w:rsidRPr="00E96ADB">
        <w:t xml:space="preserve"> </w:t>
      </w:r>
      <w:r w:rsidR="00E96ADB">
        <w:t xml:space="preserve"> котлов «КС-ГВ-50Н»- </w:t>
      </w:r>
      <w:r w:rsidR="00E96ADB" w:rsidRPr="00466B19">
        <w:t>2шт</w:t>
      </w:r>
      <w:r w:rsidRPr="00466B1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CA46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A469F" w:rsidRPr="00CA469F" w:rsidRDefault="00CA469F" w:rsidP="00CA469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469F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Данные мероприятия запланированы на 2024-2031 годы.</w:t>
      </w:r>
    </w:p>
    <w:p w:rsidR="00CA469F" w:rsidRPr="00CA469F" w:rsidRDefault="00CA469F" w:rsidP="00CA469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2664"/>
        <w:gridCol w:w="1479"/>
        <w:gridCol w:w="808"/>
        <w:gridCol w:w="916"/>
        <w:gridCol w:w="817"/>
        <w:gridCol w:w="817"/>
        <w:gridCol w:w="817"/>
        <w:gridCol w:w="817"/>
      </w:tblGrid>
      <w:tr w:rsidR="00CA469F" w:rsidRPr="00CA469F" w:rsidTr="0094653A">
        <w:trPr>
          <w:trHeight w:val="34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46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A46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A46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A469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Наименование мероприятий</w:t>
            </w:r>
          </w:p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A469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4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A469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Затраты на текущий ремонт </w:t>
            </w:r>
            <w:proofErr w:type="gramStart"/>
            <w:r w:rsidRPr="00CA469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CA469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руб.)</w:t>
            </w:r>
          </w:p>
        </w:tc>
      </w:tr>
      <w:tr w:rsidR="00CA469F" w:rsidRPr="00CA469F" w:rsidTr="0094653A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A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A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A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2026г.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A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2027г.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A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2028г.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A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2029г. – 2031г.</w:t>
            </w:r>
          </w:p>
        </w:tc>
      </w:tr>
      <w:tr w:rsidR="00CA469F" w:rsidRPr="00CA469F" w:rsidTr="0094653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46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A469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ТЕПЛОСНАБЖЕНИЕ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A469F" w:rsidRPr="00CA469F" w:rsidTr="0094653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46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A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Текущий ремонт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1236A4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  <w:p w:rsidR="00CA469F" w:rsidRPr="001236A4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1236A4"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  <w:t xml:space="preserve">  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1236A4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466B19" w:rsidRDefault="00466B19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66B1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1000000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9F" w:rsidRPr="00CA469F" w:rsidRDefault="00CA469F" w:rsidP="00CA46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A469F" w:rsidRPr="00CA469F" w:rsidRDefault="00CA469F" w:rsidP="00CA469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CA469F" w:rsidRPr="00CA469F" w:rsidSect="00ED4EC3">
          <w:pgSz w:w="11906" w:h="16838"/>
          <w:pgMar w:top="1134" w:right="709" w:bottom="1134" w:left="1559" w:header="709" w:footer="709" w:gutter="0"/>
          <w:cols w:space="708"/>
          <w:docGrid w:linePitch="360"/>
        </w:sectPr>
      </w:pPr>
    </w:p>
    <w:p w:rsidR="006F529C" w:rsidRPr="00E122CD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29C" w:rsidRDefault="006F529C" w:rsidP="006F529C">
      <w:pPr>
        <w:pStyle w:val="a9"/>
        <w:jc w:val="right"/>
        <w:rPr>
          <w:rFonts w:ascii="Times New Roman" w:hAnsi="Times New Roman" w:cs="Times New Roman"/>
          <w:sz w:val="24"/>
          <w:szCs w:val="24"/>
        </w:rPr>
        <w:sectPr w:rsidR="006F529C" w:rsidSect="00B9218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122CD" w:rsidRDefault="00E122CD" w:rsidP="00E122C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E122CD" w:rsidRDefault="00E122CD" w:rsidP="00E122C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E122CD" w:rsidRDefault="00F65840" w:rsidP="00E122C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Гороховского </w:t>
      </w:r>
      <w:r w:rsidR="00E122C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F529C" w:rsidRPr="00E122CD" w:rsidRDefault="00E122CD" w:rsidP="00E122C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E96ADB">
        <w:rPr>
          <w:rFonts w:ascii="Times New Roman" w:hAnsi="Times New Roman" w:cs="Times New Roman"/>
          <w:sz w:val="24"/>
          <w:szCs w:val="24"/>
        </w:rPr>
        <w:t>__» _____ 2024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E96ADB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E96A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</w:p>
    <w:p w:rsidR="00E122CD" w:rsidRPr="00CD6F1C" w:rsidRDefault="00E122CD" w:rsidP="00E122C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1C">
        <w:rPr>
          <w:rFonts w:ascii="Times New Roman" w:hAnsi="Times New Roman" w:cs="Times New Roman"/>
          <w:b/>
          <w:sz w:val="24"/>
          <w:szCs w:val="24"/>
        </w:rPr>
        <w:t>График текущего и капитальног</w:t>
      </w:r>
      <w:r w:rsidR="00CA469F">
        <w:rPr>
          <w:rFonts w:ascii="Times New Roman" w:hAnsi="Times New Roman" w:cs="Times New Roman"/>
          <w:b/>
          <w:sz w:val="24"/>
          <w:szCs w:val="24"/>
        </w:rPr>
        <w:t>о ремонта тепловых сетей на 2024-2025</w:t>
      </w:r>
      <w:r w:rsidR="007B7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F1C">
        <w:rPr>
          <w:rFonts w:ascii="Times New Roman" w:hAnsi="Times New Roman" w:cs="Times New Roman"/>
          <w:b/>
          <w:sz w:val="24"/>
          <w:szCs w:val="24"/>
        </w:rPr>
        <w:t>г.</w:t>
      </w:r>
    </w:p>
    <w:p w:rsidR="00E122CD" w:rsidRPr="00CD6F1C" w:rsidRDefault="00E122CD" w:rsidP="00E122CD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1048"/>
        <w:gridCol w:w="1135"/>
        <w:gridCol w:w="898"/>
        <w:gridCol w:w="1038"/>
        <w:gridCol w:w="828"/>
        <w:gridCol w:w="931"/>
        <w:gridCol w:w="929"/>
        <w:gridCol w:w="1004"/>
        <w:gridCol w:w="1196"/>
        <w:gridCol w:w="1116"/>
        <w:gridCol w:w="1044"/>
        <w:gridCol w:w="1104"/>
      </w:tblGrid>
      <w:tr w:rsidR="00E122CD" w:rsidRPr="00CD6F1C" w:rsidTr="00C4646F">
        <w:trPr>
          <w:trHeight w:val="652"/>
        </w:trPr>
        <w:tc>
          <w:tcPr>
            <w:tcW w:w="2515" w:type="dxa"/>
            <w:vMerge w:val="restart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2271" w:type="dxa"/>
            <w:gridSpan w:val="12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 работ</w:t>
            </w:r>
          </w:p>
        </w:tc>
      </w:tr>
      <w:tr w:rsidR="00E122CD" w:rsidRPr="00CD6F1C" w:rsidTr="00C4646F">
        <w:tc>
          <w:tcPr>
            <w:tcW w:w="2515" w:type="dxa"/>
            <w:vMerge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5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98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38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28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31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929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04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196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16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44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04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122CD" w:rsidRPr="00CD6F1C" w:rsidTr="00C4646F">
        <w:tc>
          <w:tcPr>
            <w:tcW w:w="14786" w:type="dxa"/>
            <w:gridSpan w:val="13"/>
            <w:shd w:val="clear" w:color="auto" w:fill="auto"/>
          </w:tcPr>
          <w:p w:rsidR="00E122CD" w:rsidRPr="00CD6F1C" w:rsidRDefault="00E122CD" w:rsidP="00C4646F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1C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ремонт</w:t>
            </w:r>
          </w:p>
        </w:tc>
      </w:tr>
      <w:tr w:rsidR="00E122CD" w:rsidRPr="00CD6F1C" w:rsidTr="00C4646F">
        <w:tc>
          <w:tcPr>
            <w:tcW w:w="14786" w:type="dxa"/>
            <w:gridSpan w:val="13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1C">
              <w:rPr>
                <w:rFonts w:ascii="Times New Roman" w:hAnsi="Times New Roman" w:cs="Times New Roman"/>
                <w:b/>
                <w:sz w:val="28"/>
                <w:szCs w:val="28"/>
              </w:rPr>
              <w:t>Трубопроводы, арматура и оборудование</w:t>
            </w:r>
          </w:p>
        </w:tc>
      </w:tr>
      <w:tr w:rsidR="00E122CD" w:rsidRPr="00CD6F1C" w:rsidTr="00C4646F">
        <w:tc>
          <w:tcPr>
            <w:tcW w:w="2515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Смена отдельных труб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C4646F">
        <w:tc>
          <w:tcPr>
            <w:tcW w:w="2515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Сварка или </w:t>
            </w:r>
            <w:proofErr w:type="spellStart"/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подварка</w:t>
            </w:r>
            <w:proofErr w:type="spellEnd"/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стыков труб</w:t>
            </w:r>
          </w:p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C4646F">
        <w:tc>
          <w:tcPr>
            <w:tcW w:w="2515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Частичный ремонт тепловой изоляции с восстановлением антикоррозийных покрытий и окраски</w:t>
            </w:r>
          </w:p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C4646F">
        <w:tc>
          <w:tcPr>
            <w:tcW w:w="2515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Вскрытие и ревизия запорной, дренажной, воздухоспускной и регулирующей арматуры (задвижек вентилей, регулирующих, обратных, предохранительных и редукционных клапанов)</w:t>
            </w:r>
          </w:p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C4646F">
        <w:tc>
          <w:tcPr>
            <w:tcW w:w="2515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Ремонт арматуры со </w:t>
            </w:r>
            <w:r w:rsidRPr="00CD6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сменой отдельных деталей, притирка дисков, набивка или смена сальниковых уплотнителей, смена прокладок, подтяжка болтов сальниковых и фланцевых соединений</w:t>
            </w:r>
          </w:p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C4646F">
        <w:tc>
          <w:tcPr>
            <w:tcW w:w="14786" w:type="dxa"/>
            <w:gridSpan w:val="13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Каналы, камеры, опоры</w:t>
            </w:r>
          </w:p>
        </w:tc>
      </w:tr>
      <w:tr w:rsidR="00E122CD" w:rsidRPr="00CD6F1C" w:rsidTr="00C4646F">
        <w:tc>
          <w:tcPr>
            <w:tcW w:w="2515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отдельных </w:t>
            </w:r>
            <w:proofErr w:type="spellStart"/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неплотностей</w:t>
            </w:r>
            <w:proofErr w:type="spellEnd"/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 в стенах проходных каналов и камер, заделка отдельно выпадающих кирпичей</w:t>
            </w:r>
          </w:p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C4646F">
        <w:tc>
          <w:tcPr>
            <w:tcW w:w="2515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Ремонт лестниц, площадок и ограждений с </w:t>
            </w:r>
            <w:proofErr w:type="spellStart"/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подваркой</w:t>
            </w:r>
            <w:proofErr w:type="spellEnd"/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 металлоконструкций 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C4646F">
        <w:tc>
          <w:tcPr>
            <w:tcW w:w="2515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Восстановление окраски металлоконструкций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C4646F">
        <w:tc>
          <w:tcPr>
            <w:tcW w:w="2515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Очистка дренажных трубопроводов от отложений ила</w:t>
            </w:r>
          </w:p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C4646F">
        <w:tc>
          <w:tcPr>
            <w:tcW w:w="2515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Восстановление и заделка разрушенных люков</w:t>
            </w:r>
          </w:p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C4646F">
        <w:tc>
          <w:tcPr>
            <w:tcW w:w="14786" w:type="dxa"/>
            <w:gridSpan w:val="13"/>
            <w:shd w:val="clear" w:color="auto" w:fill="auto"/>
          </w:tcPr>
          <w:p w:rsidR="00E122CD" w:rsidRPr="00CD6F1C" w:rsidRDefault="00E122CD" w:rsidP="00C4646F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1C">
              <w:rPr>
                <w:rFonts w:ascii="Times New Roman" w:hAnsi="Times New Roman" w:cs="Times New Roman"/>
                <w:b/>
                <w:sz w:val="28"/>
                <w:szCs w:val="28"/>
              </w:rPr>
              <w:t>Капитальный ремонт</w:t>
            </w:r>
          </w:p>
        </w:tc>
      </w:tr>
      <w:tr w:rsidR="00E122CD" w:rsidRPr="00CD6F1C" w:rsidTr="00C4646F">
        <w:tc>
          <w:tcPr>
            <w:tcW w:w="14786" w:type="dxa"/>
            <w:gridSpan w:val="13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Трубопроводы, арматура и оборудование</w:t>
            </w:r>
          </w:p>
        </w:tc>
      </w:tr>
      <w:tr w:rsidR="00E122CD" w:rsidRPr="00CD6F1C" w:rsidTr="00C4646F">
        <w:tc>
          <w:tcPr>
            <w:tcW w:w="2515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Смена пришедших в негодность трубопроводов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C4646F">
        <w:tc>
          <w:tcPr>
            <w:tcW w:w="2515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Полная или частичная замена тепловой изоляции, восстановление и нанесение вновь антикоррозионного покрытия и гидроизоляции на действующие трубопроводы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C4646F">
        <w:tc>
          <w:tcPr>
            <w:tcW w:w="2515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Смена или установка дополнительных задвижек или другой запорной арматуры, компенсаторов и фасонных частей или ремонт со сменой изношенных деталей, замена компенсаторов, запорной арматуры и других устройств более совершенными конструкциями, смена пришедшей в негодность регулировочной и предохранительной арматуры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C4646F">
        <w:tc>
          <w:tcPr>
            <w:tcW w:w="14786" w:type="dxa"/>
            <w:gridSpan w:val="13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1C">
              <w:rPr>
                <w:rFonts w:ascii="Times New Roman" w:hAnsi="Times New Roman" w:cs="Times New Roman"/>
                <w:b/>
                <w:sz w:val="28"/>
                <w:szCs w:val="28"/>
              </w:rPr>
              <w:t>Каналы, камеры, опоры</w:t>
            </w:r>
          </w:p>
        </w:tc>
      </w:tr>
      <w:tr w:rsidR="00E122CD" w:rsidRPr="00CD6F1C" w:rsidTr="00C4646F">
        <w:tc>
          <w:tcPr>
            <w:tcW w:w="2515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поврежденных или смена пришедших в </w:t>
            </w:r>
            <w:r w:rsidRPr="00CD6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негодность строительных конструкций, каналов, камер, смотровых колодцев и опор надземных прокладок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C4646F">
        <w:tc>
          <w:tcPr>
            <w:tcW w:w="2515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Восстановление поврежденных, смена пришедших в негодность или прокладка дополнительных дренажей из камер и каналов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C4646F">
        <w:tc>
          <w:tcPr>
            <w:tcW w:w="2515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Полная или частичная смена гидроизоляции каналов и камер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C4646F">
        <w:tc>
          <w:tcPr>
            <w:tcW w:w="2515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Восстановление или смена подвижных и неподвижных опор, а также системы креплений трубопроводов при надземных прокладках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C4646F">
        <w:tc>
          <w:tcPr>
            <w:tcW w:w="2515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Вскрытие и очистка каналов от загрязнений от заливания с восстановлением изоляции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C4646F">
        <w:tc>
          <w:tcPr>
            <w:tcW w:w="2515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Смена металлических спускных лестниц в камерах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C4646F">
        <w:tc>
          <w:tcPr>
            <w:tcW w:w="2515" w:type="dxa"/>
            <w:shd w:val="clear" w:color="auto" w:fill="auto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Смена люков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C4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29C" w:rsidRPr="006B7D12" w:rsidRDefault="006F529C" w:rsidP="00D828D5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6F529C" w:rsidRPr="006B7D12" w:rsidSect="00E122C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20"/>
        <w:szCs w:val="20"/>
      </w:rPr>
    </w:lvl>
  </w:abstractNum>
  <w:abstractNum w:abstractNumId="3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A221C"/>
    <w:multiLevelType w:val="multilevel"/>
    <w:tmpl w:val="7AA6A8B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900" w:hanging="720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5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507594"/>
    <w:multiLevelType w:val="multilevel"/>
    <w:tmpl w:val="EE7EF57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7">
    <w:nsid w:val="3FF00F8B"/>
    <w:multiLevelType w:val="hybridMultilevel"/>
    <w:tmpl w:val="CE84247C"/>
    <w:lvl w:ilvl="0" w:tplc="B5C255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8AF2162"/>
    <w:multiLevelType w:val="hybridMultilevel"/>
    <w:tmpl w:val="D4681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EA686D"/>
    <w:multiLevelType w:val="hybridMultilevel"/>
    <w:tmpl w:val="CDF26586"/>
    <w:lvl w:ilvl="0" w:tplc="B5C25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6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27"/>
    <w:rsid w:val="00015D68"/>
    <w:rsid w:val="00022BB2"/>
    <w:rsid w:val="000573D8"/>
    <w:rsid w:val="000722C5"/>
    <w:rsid w:val="00084FCD"/>
    <w:rsid w:val="000D26D8"/>
    <w:rsid w:val="000D6662"/>
    <w:rsid w:val="001236A4"/>
    <w:rsid w:val="00126680"/>
    <w:rsid w:val="0013586C"/>
    <w:rsid w:val="00143137"/>
    <w:rsid w:val="00155C50"/>
    <w:rsid w:val="0017526C"/>
    <w:rsid w:val="001A3D3F"/>
    <w:rsid w:val="00224535"/>
    <w:rsid w:val="002B2ACA"/>
    <w:rsid w:val="002D3644"/>
    <w:rsid w:val="00343EAF"/>
    <w:rsid w:val="00363B10"/>
    <w:rsid w:val="00385699"/>
    <w:rsid w:val="00394C0E"/>
    <w:rsid w:val="00396407"/>
    <w:rsid w:val="003C71CF"/>
    <w:rsid w:val="003D248E"/>
    <w:rsid w:val="003D5423"/>
    <w:rsid w:val="003D6C52"/>
    <w:rsid w:val="003E1067"/>
    <w:rsid w:val="004338C7"/>
    <w:rsid w:val="00466B19"/>
    <w:rsid w:val="00471163"/>
    <w:rsid w:val="004B6961"/>
    <w:rsid w:val="00517AF4"/>
    <w:rsid w:val="005275FF"/>
    <w:rsid w:val="005415C3"/>
    <w:rsid w:val="00550527"/>
    <w:rsid w:val="005A6218"/>
    <w:rsid w:val="005A7694"/>
    <w:rsid w:val="005C3605"/>
    <w:rsid w:val="005D2A05"/>
    <w:rsid w:val="005D5AB5"/>
    <w:rsid w:val="005F5D97"/>
    <w:rsid w:val="00637D80"/>
    <w:rsid w:val="00671B37"/>
    <w:rsid w:val="0067543F"/>
    <w:rsid w:val="006B0C9E"/>
    <w:rsid w:val="006B7D12"/>
    <w:rsid w:val="006D1481"/>
    <w:rsid w:val="006E7BC4"/>
    <w:rsid w:val="006F529C"/>
    <w:rsid w:val="007004D7"/>
    <w:rsid w:val="0070116C"/>
    <w:rsid w:val="00713367"/>
    <w:rsid w:val="007153F3"/>
    <w:rsid w:val="0072719D"/>
    <w:rsid w:val="00743E4E"/>
    <w:rsid w:val="007B4EB2"/>
    <w:rsid w:val="007B7342"/>
    <w:rsid w:val="007D0D69"/>
    <w:rsid w:val="0080037C"/>
    <w:rsid w:val="008A7525"/>
    <w:rsid w:val="008B2852"/>
    <w:rsid w:val="008E536E"/>
    <w:rsid w:val="008F754A"/>
    <w:rsid w:val="00927224"/>
    <w:rsid w:val="00943261"/>
    <w:rsid w:val="009905ED"/>
    <w:rsid w:val="009C76F8"/>
    <w:rsid w:val="009D2468"/>
    <w:rsid w:val="009D3D83"/>
    <w:rsid w:val="00A4395F"/>
    <w:rsid w:val="00A70A30"/>
    <w:rsid w:val="00AA5E0A"/>
    <w:rsid w:val="00AE084E"/>
    <w:rsid w:val="00B130A4"/>
    <w:rsid w:val="00B20B89"/>
    <w:rsid w:val="00B802CD"/>
    <w:rsid w:val="00B841AC"/>
    <w:rsid w:val="00B92184"/>
    <w:rsid w:val="00BE467A"/>
    <w:rsid w:val="00BF57DC"/>
    <w:rsid w:val="00C22F7A"/>
    <w:rsid w:val="00C25C8E"/>
    <w:rsid w:val="00C26E35"/>
    <w:rsid w:val="00C4646F"/>
    <w:rsid w:val="00C54CE9"/>
    <w:rsid w:val="00CA469F"/>
    <w:rsid w:val="00CD52D7"/>
    <w:rsid w:val="00D828D5"/>
    <w:rsid w:val="00D97BC0"/>
    <w:rsid w:val="00DB58A8"/>
    <w:rsid w:val="00DC54B0"/>
    <w:rsid w:val="00DD0EF4"/>
    <w:rsid w:val="00E122CD"/>
    <w:rsid w:val="00E47103"/>
    <w:rsid w:val="00E76688"/>
    <w:rsid w:val="00E83107"/>
    <w:rsid w:val="00E83EC6"/>
    <w:rsid w:val="00E8623F"/>
    <w:rsid w:val="00E90EA3"/>
    <w:rsid w:val="00E96ADB"/>
    <w:rsid w:val="00EE56B4"/>
    <w:rsid w:val="00F344C3"/>
    <w:rsid w:val="00F50CC8"/>
    <w:rsid w:val="00F64CE1"/>
    <w:rsid w:val="00F65840"/>
    <w:rsid w:val="00F75A6D"/>
    <w:rsid w:val="00F82D5D"/>
    <w:rsid w:val="00FA700D"/>
    <w:rsid w:val="00FB2922"/>
    <w:rsid w:val="00FB2B01"/>
    <w:rsid w:val="00FB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71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rsid w:val="007D0D69"/>
    <w:rPr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5A62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List Paragraph"/>
    <w:basedOn w:val="a"/>
    <w:uiPriority w:val="99"/>
    <w:qFormat/>
    <w:rsid w:val="005A621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1">
    <w:name w:val="Абзац списка1"/>
    <w:basedOn w:val="a"/>
    <w:uiPriority w:val="99"/>
    <w:rsid w:val="005A621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5A6218"/>
    <w:rPr>
      <w:rFonts w:ascii="Arial" w:hAnsi="Arial" w:cs="Arial"/>
      <w:color w:val="000000"/>
      <w:kern w:val="2"/>
      <w:sz w:val="24"/>
      <w:szCs w:val="24"/>
    </w:rPr>
  </w:style>
  <w:style w:type="paragraph" w:customStyle="1" w:styleId="ConsPlusNormal0">
    <w:name w:val="ConsPlusNormal"/>
    <w:next w:val="a"/>
    <w:link w:val="ConsPlusNormal"/>
    <w:uiPriority w:val="99"/>
    <w:rsid w:val="005A621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color w:val="000000"/>
      <w:kern w:val="2"/>
      <w:sz w:val="24"/>
      <w:szCs w:val="24"/>
    </w:rPr>
  </w:style>
  <w:style w:type="paragraph" w:customStyle="1" w:styleId="2">
    <w:name w:val="Абзац списка2"/>
    <w:basedOn w:val="a"/>
    <w:uiPriority w:val="99"/>
    <w:rsid w:val="005A621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5A62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0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F529C"/>
    <w:pPr>
      <w:spacing w:after="0" w:line="240" w:lineRule="auto"/>
    </w:pPr>
  </w:style>
  <w:style w:type="table" w:styleId="aa">
    <w:name w:val="Table Grid"/>
    <w:basedOn w:val="a1"/>
    <w:uiPriority w:val="59"/>
    <w:rsid w:val="007153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71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rsid w:val="007D0D69"/>
    <w:rPr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5A62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List Paragraph"/>
    <w:basedOn w:val="a"/>
    <w:uiPriority w:val="99"/>
    <w:qFormat/>
    <w:rsid w:val="005A621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1">
    <w:name w:val="Абзац списка1"/>
    <w:basedOn w:val="a"/>
    <w:uiPriority w:val="99"/>
    <w:rsid w:val="005A621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5A6218"/>
    <w:rPr>
      <w:rFonts w:ascii="Arial" w:hAnsi="Arial" w:cs="Arial"/>
      <w:color w:val="000000"/>
      <w:kern w:val="2"/>
      <w:sz w:val="24"/>
      <w:szCs w:val="24"/>
    </w:rPr>
  </w:style>
  <w:style w:type="paragraph" w:customStyle="1" w:styleId="ConsPlusNormal0">
    <w:name w:val="ConsPlusNormal"/>
    <w:next w:val="a"/>
    <w:link w:val="ConsPlusNormal"/>
    <w:uiPriority w:val="99"/>
    <w:rsid w:val="005A621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color w:val="000000"/>
      <w:kern w:val="2"/>
      <w:sz w:val="24"/>
      <w:szCs w:val="24"/>
    </w:rPr>
  </w:style>
  <w:style w:type="paragraph" w:customStyle="1" w:styleId="2">
    <w:name w:val="Абзац списка2"/>
    <w:basedOn w:val="a"/>
    <w:uiPriority w:val="99"/>
    <w:rsid w:val="005A621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5A62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0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F529C"/>
    <w:pPr>
      <w:spacing w:after="0" w:line="240" w:lineRule="auto"/>
    </w:pPr>
  </w:style>
  <w:style w:type="table" w:styleId="aa">
    <w:name w:val="Table Grid"/>
    <w:basedOn w:val="a1"/>
    <w:uiPriority w:val="59"/>
    <w:rsid w:val="007153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kade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list-org.com/search?type=name&amp;val=%D0%91%D0%AE%D0%94%D0%96%D0%95%D0%A2%D0%9D%D0%9E%D0%95%20%D0%A3%D0%A7%D0%A0%D0%95%D0%96%D0%94%D0%95%D0%9D%D0%98%D0%95%20%D0%92%D0%9E%D0%A0%D0%9E%D0%9D%D0%95%D0%96%D0%A1%D0%9A%D0%9E%D0%99%20%D0%9E%D0%91%D0%9B%D0%90%D0%A1%D0%A2%D0%98%20%20%D0%92%D0%95%D0%A0%D0%A5%D0%9D%D0%95%D0%9C%D0%90%D0%9C%D0%9E%D0%9D%D0%A1%D0%9A%D0%98%D0%99%20%D0%A6%D0%95%D0%9D%D0%A2%D0%A0%20%D0%A0%D0%95%D0%90%D0%91%D0%98%D0%9B%D0%98%D0%A2%D0%90%D0%A6%D0%98%D0%98%20%D0%98%20%D0%A1%D0%9E%D0%A6%D0%98%D0%90%D0%9B%D0%98%D0%97%D0%90%D0%A6%D0%98%D0%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744B3-58ED-4BEF-AB06-950DA180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1632</Words>
  <Characters>9304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2024-09-27T08:48:00Z</cp:lastPrinted>
  <dcterms:created xsi:type="dcterms:W3CDTF">2024-10-01T06:12:00Z</dcterms:created>
  <dcterms:modified xsi:type="dcterms:W3CDTF">2024-10-01T06:12:00Z</dcterms:modified>
</cp:coreProperties>
</file>